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3986A" w14:textId="77777777" w:rsidR="00527B09" w:rsidRDefault="00527B09" w:rsidP="00F6243D">
      <w:pPr>
        <w:pStyle w:val="4"/>
      </w:pPr>
    </w:p>
    <w:p w14:paraId="420AEDD4" w14:textId="77777777" w:rsidR="00F6243D" w:rsidRDefault="00F6243D" w:rsidP="00F6243D">
      <w:pPr>
        <w:pStyle w:val="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8ECF90" wp14:editId="64BD8CB2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2B742" w14:textId="77777777" w:rsidR="00F6243D" w:rsidRDefault="00F6243D" w:rsidP="00F6243D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584D1F44" w14:textId="77777777" w:rsidR="00F6243D" w:rsidRDefault="00F6243D" w:rsidP="00F624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МИХАЙЛОВО-ЯРЦЕВСКОЕ В ГОРОДЕ МОСКВЕ</w:t>
      </w:r>
    </w:p>
    <w:p w14:paraId="21B547B3" w14:textId="77777777" w:rsidR="00F6243D" w:rsidRDefault="00F6243D" w:rsidP="00F6243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8C6941" w14:textId="77777777" w:rsidR="00F6243D" w:rsidRPr="00447E24" w:rsidRDefault="00F6243D" w:rsidP="00F6243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47E24">
        <w:rPr>
          <w:rFonts w:ascii="Arial" w:hAnsi="Arial" w:cs="Arial"/>
          <w:b/>
          <w:sz w:val="24"/>
          <w:szCs w:val="24"/>
        </w:rPr>
        <w:t>Р</w:t>
      </w:r>
      <w:proofErr w:type="gramEnd"/>
      <w:r w:rsidR="0045059F" w:rsidRPr="00447E24">
        <w:rPr>
          <w:rFonts w:ascii="Arial" w:hAnsi="Arial" w:cs="Arial"/>
          <w:b/>
          <w:sz w:val="24"/>
          <w:szCs w:val="24"/>
        </w:rPr>
        <w:t xml:space="preserve"> </w:t>
      </w:r>
      <w:r w:rsidRPr="00447E24">
        <w:rPr>
          <w:rFonts w:ascii="Arial" w:hAnsi="Arial" w:cs="Arial"/>
          <w:b/>
          <w:sz w:val="24"/>
          <w:szCs w:val="24"/>
        </w:rPr>
        <w:t>Е</w:t>
      </w:r>
      <w:r w:rsidR="0045059F" w:rsidRPr="00447E24">
        <w:rPr>
          <w:rFonts w:ascii="Arial" w:hAnsi="Arial" w:cs="Arial"/>
          <w:b/>
          <w:sz w:val="24"/>
          <w:szCs w:val="24"/>
        </w:rPr>
        <w:t xml:space="preserve"> </w:t>
      </w:r>
      <w:r w:rsidRPr="00447E24">
        <w:rPr>
          <w:rFonts w:ascii="Arial" w:hAnsi="Arial" w:cs="Arial"/>
          <w:b/>
          <w:sz w:val="24"/>
          <w:szCs w:val="24"/>
        </w:rPr>
        <w:t>Ш</w:t>
      </w:r>
      <w:r w:rsidR="0045059F" w:rsidRPr="00447E24">
        <w:rPr>
          <w:rFonts w:ascii="Arial" w:hAnsi="Arial" w:cs="Arial"/>
          <w:b/>
          <w:sz w:val="24"/>
          <w:szCs w:val="24"/>
        </w:rPr>
        <w:t xml:space="preserve"> </w:t>
      </w:r>
      <w:r w:rsidRPr="00447E24">
        <w:rPr>
          <w:rFonts w:ascii="Arial" w:hAnsi="Arial" w:cs="Arial"/>
          <w:b/>
          <w:sz w:val="24"/>
          <w:szCs w:val="24"/>
        </w:rPr>
        <w:t>Е</w:t>
      </w:r>
      <w:r w:rsidR="0045059F" w:rsidRPr="00447E24">
        <w:rPr>
          <w:rFonts w:ascii="Arial" w:hAnsi="Arial" w:cs="Arial"/>
          <w:b/>
          <w:sz w:val="24"/>
          <w:szCs w:val="24"/>
        </w:rPr>
        <w:t xml:space="preserve"> </w:t>
      </w:r>
      <w:r w:rsidRPr="00447E24">
        <w:rPr>
          <w:rFonts w:ascii="Arial" w:hAnsi="Arial" w:cs="Arial"/>
          <w:b/>
          <w:sz w:val="24"/>
          <w:szCs w:val="24"/>
        </w:rPr>
        <w:t>Н</w:t>
      </w:r>
      <w:r w:rsidR="0045059F" w:rsidRPr="00447E24">
        <w:rPr>
          <w:rFonts w:ascii="Arial" w:hAnsi="Arial" w:cs="Arial"/>
          <w:b/>
          <w:sz w:val="24"/>
          <w:szCs w:val="24"/>
        </w:rPr>
        <w:t xml:space="preserve"> </w:t>
      </w:r>
      <w:r w:rsidRPr="00447E24">
        <w:rPr>
          <w:rFonts w:ascii="Arial" w:hAnsi="Arial" w:cs="Arial"/>
          <w:b/>
          <w:sz w:val="24"/>
          <w:szCs w:val="24"/>
        </w:rPr>
        <w:t>И</w:t>
      </w:r>
      <w:r w:rsidR="0045059F" w:rsidRPr="00447E24">
        <w:rPr>
          <w:rFonts w:ascii="Arial" w:hAnsi="Arial" w:cs="Arial"/>
          <w:b/>
          <w:sz w:val="24"/>
          <w:szCs w:val="24"/>
        </w:rPr>
        <w:t xml:space="preserve"> </w:t>
      </w:r>
      <w:r w:rsidRPr="00447E24">
        <w:rPr>
          <w:rFonts w:ascii="Arial" w:hAnsi="Arial" w:cs="Arial"/>
          <w:b/>
          <w:sz w:val="24"/>
          <w:szCs w:val="24"/>
        </w:rPr>
        <w:t xml:space="preserve">Е </w:t>
      </w:r>
    </w:p>
    <w:p w14:paraId="1FAECA8B" w14:textId="3070A225" w:rsidR="00F6243D" w:rsidRDefault="00D927DF" w:rsidP="00982C7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15 июня</w:t>
      </w:r>
      <w:r w:rsidR="00FE7CBC">
        <w:rPr>
          <w:rFonts w:ascii="Arial" w:hAnsi="Arial" w:cs="Arial"/>
          <w:sz w:val="24"/>
          <w:szCs w:val="24"/>
        </w:rPr>
        <w:t xml:space="preserve"> 2017</w:t>
      </w:r>
      <w:r w:rsidR="00A86F44">
        <w:rPr>
          <w:rFonts w:ascii="Arial" w:hAnsi="Arial" w:cs="Arial"/>
          <w:sz w:val="24"/>
          <w:szCs w:val="24"/>
        </w:rPr>
        <w:t>г.</w:t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982C79">
        <w:rPr>
          <w:rFonts w:ascii="Arial" w:hAnsi="Arial" w:cs="Arial"/>
          <w:sz w:val="24"/>
          <w:szCs w:val="24"/>
        </w:rPr>
        <w:t xml:space="preserve">     </w:t>
      </w:r>
      <w:r w:rsidR="00704D2B">
        <w:rPr>
          <w:rFonts w:ascii="Arial" w:hAnsi="Arial" w:cs="Arial"/>
          <w:sz w:val="24"/>
          <w:szCs w:val="24"/>
        </w:rPr>
        <w:t xml:space="preserve">   </w:t>
      </w:r>
      <w:r w:rsidR="00982C79">
        <w:rPr>
          <w:rFonts w:ascii="Arial" w:hAnsi="Arial" w:cs="Arial"/>
          <w:sz w:val="24"/>
          <w:szCs w:val="24"/>
        </w:rPr>
        <w:t xml:space="preserve"> </w:t>
      </w:r>
      <w:r w:rsidR="000E2A4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</w:t>
      </w:r>
      <w:r w:rsidR="00982C79" w:rsidRPr="00982C7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7</w:t>
      </w:r>
    </w:p>
    <w:p w14:paraId="20B37002" w14:textId="68DD17AC" w:rsidR="0045059F" w:rsidRPr="00D927DF" w:rsidRDefault="00F6243D" w:rsidP="00D927DF">
      <w:pPr>
        <w:pStyle w:val="a3"/>
        <w:tabs>
          <w:tab w:val="left" w:pos="4395"/>
        </w:tabs>
        <w:spacing w:before="0" w:beforeAutospacing="0" w:after="0" w:afterAutospacing="0"/>
        <w:ind w:right="4960"/>
        <w:jc w:val="both"/>
        <w:rPr>
          <w:rFonts w:ascii="Arial" w:hAnsi="Arial" w:cs="Arial"/>
        </w:rPr>
      </w:pPr>
      <w:r w:rsidRPr="00F6243D">
        <w:rPr>
          <w:rFonts w:ascii="Arial" w:hAnsi="Arial" w:cs="Arial"/>
        </w:rPr>
        <w:t xml:space="preserve">О внесении изменений и дополнений в Устав поселения </w:t>
      </w:r>
      <w:r>
        <w:rPr>
          <w:rFonts w:ascii="Arial" w:hAnsi="Arial" w:cs="Arial"/>
        </w:rPr>
        <w:t>Михайлово-Ярцевское</w:t>
      </w:r>
      <w:r w:rsidRPr="00F6243D">
        <w:rPr>
          <w:rFonts w:ascii="Arial" w:hAnsi="Arial" w:cs="Arial"/>
        </w:rPr>
        <w:t>»</w:t>
      </w:r>
      <w:r>
        <w:rPr>
          <w:rFonts w:ascii="Arial" w:hAnsi="Arial" w:cs="Arial"/>
          <w:color w:val="000000"/>
        </w:rPr>
        <w:tab/>
      </w:r>
    </w:p>
    <w:p w14:paraId="1EDCAE42" w14:textId="77777777" w:rsidR="0045059F" w:rsidRDefault="0045059F" w:rsidP="0045059F">
      <w:pPr>
        <w:pStyle w:val="ConsPlusTitle"/>
        <w:jc w:val="center"/>
      </w:pPr>
    </w:p>
    <w:p w14:paraId="2C9EB5CA" w14:textId="6A2865CC" w:rsidR="00D73675" w:rsidRPr="00C016DE" w:rsidRDefault="0045059F" w:rsidP="00A22B3B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C016DE">
        <w:rPr>
          <w:rFonts w:ascii="Arial" w:hAnsi="Arial" w:cs="Arial"/>
          <w:sz w:val="24"/>
          <w:szCs w:val="24"/>
        </w:rPr>
        <w:t xml:space="preserve">В целях приведения Устава поселения Михайлово-Ярцевское в соответствие с </w:t>
      </w:r>
      <w:r w:rsidR="00897102" w:rsidRPr="00C016DE">
        <w:rPr>
          <w:rFonts w:ascii="Arial" w:hAnsi="Arial" w:cs="Arial"/>
          <w:sz w:val="24"/>
          <w:szCs w:val="24"/>
        </w:rPr>
        <w:t xml:space="preserve">действующим законодательством, </w:t>
      </w:r>
      <w:r w:rsidR="00B324CB" w:rsidRPr="00C016DE">
        <w:rPr>
          <w:rFonts w:ascii="Arial" w:hAnsi="Arial" w:cs="Arial"/>
          <w:sz w:val="24"/>
          <w:szCs w:val="24"/>
        </w:rPr>
        <w:t>в</w:t>
      </w:r>
      <w:r w:rsidR="00897102" w:rsidRPr="00C016DE">
        <w:rPr>
          <w:rFonts w:ascii="Arial" w:hAnsi="Arial" w:cs="Arial"/>
          <w:sz w:val="24"/>
          <w:szCs w:val="24"/>
        </w:rPr>
        <w:t xml:space="preserve"> силу Закон</w:t>
      </w:r>
      <w:r w:rsidR="00B324CB" w:rsidRPr="00C016DE">
        <w:rPr>
          <w:rFonts w:ascii="Arial" w:hAnsi="Arial" w:cs="Arial"/>
          <w:sz w:val="24"/>
          <w:szCs w:val="24"/>
        </w:rPr>
        <w:t xml:space="preserve">а города </w:t>
      </w:r>
      <w:r w:rsidR="00897102" w:rsidRPr="00C016DE">
        <w:rPr>
          <w:rFonts w:ascii="Arial" w:hAnsi="Arial" w:cs="Arial"/>
          <w:sz w:val="24"/>
          <w:szCs w:val="24"/>
        </w:rPr>
        <w:t>Москвы от 28.09.2016</w:t>
      </w:r>
      <w:r w:rsidR="0038741E">
        <w:rPr>
          <w:rFonts w:ascii="Arial" w:hAnsi="Arial" w:cs="Arial"/>
          <w:sz w:val="24"/>
          <w:szCs w:val="24"/>
        </w:rPr>
        <w:t xml:space="preserve"> </w:t>
      </w:r>
      <w:r w:rsidR="00897102" w:rsidRPr="00C016DE">
        <w:rPr>
          <w:rFonts w:ascii="Arial" w:hAnsi="Arial" w:cs="Arial"/>
          <w:sz w:val="24"/>
          <w:szCs w:val="24"/>
        </w:rPr>
        <w:t xml:space="preserve">№33 «О внесении изменений в статью 8 Закона города Москвы от </w:t>
      </w:r>
      <w:r w:rsidR="00B324CB" w:rsidRPr="00C016DE">
        <w:rPr>
          <w:rFonts w:ascii="Arial" w:hAnsi="Arial" w:cs="Arial"/>
          <w:sz w:val="24"/>
          <w:szCs w:val="24"/>
        </w:rPr>
        <w:t>0</w:t>
      </w:r>
      <w:r w:rsidR="00897102" w:rsidRPr="00C016DE">
        <w:rPr>
          <w:rFonts w:ascii="Arial" w:hAnsi="Arial" w:cs="Arial"/>
          <w:sz w:val="24"/>
          <w:szCs w:val="24"/>
        </w:rPr>
        <w:t>6.11.2002 №56 «Об организации местного самоуправления в гор</w:t>
      </w:r>
      <w:r w:rsidR="0038741E">
        <w:rPr>
          <w:rFonts w:ascii="Arial" w:hAnsi="Arial" w:cs="Arial"/>
          <w:sz w:val="24"/>
          <w:szCs w:val="24"/>
        </w:rPr>
        <w:t xml:space="preserve">оде Москве», Закона </w:t>
      </w:r>
      <w:proofErr w:type="spellStart"/>
      <w:r w:rsidR="0038741E">
        <w:rPr>
          <w:rFonts w:ascii="Arial" w:hAnsi="Arial" w:cs="Arial"/>
          <w:sz w:val="24"/>
          <w:szCs w:val="24"/>
        </w:rPr>
        <w:t>г</w:t>
      </w:r>
      <w:proofErr w:type="gramStart"/>
      <w:r w:rsidR="0038741E">
        <w:rPr>
          <w:rFonts w:ascii="Arial" w:hAnsi="Arial" w:cs="Arial"/>
          <w:sz w:val="24"/>
          <w:szCs w:val="24"/>
        </w:rPr>
        <w:t>.М</w:t>
      </w:r>
      <w:proofErr w:type="gramEnd"/>
      <w:r w:rsidR="0038741E">
        <w:rPr>
          <w:rFonts w:ascii="Arial" w:hAnsi="Arial" w:cs="Arial"/>
          <w:sz w:val="24"/>
          <w:szCs w:val="24"/>
        </w:rPr>
        <w:t>осквы</w:t>
      </w:r>
      <w:proofErr w:type="spellEnd"/>
      <w:r w:rsidR="0038741E">
        <w:rPr>
          <w:rFonts w:ascii="Arial" w:hAnsi="Arial" w:cs="Arial"/>
          <w:sz w:val="24"/>
          <w:szCs w:val="24"/>
        </w:rPr>
        <w:t xml:space="preserve"> от </w:t>
      </w:r>
      <w:r w:rsidR="00897102" w:rsidRPr="00C016DE">
        <w:rPr>
          <w:rFonts w:ascii="Arial" w:hAnsi="Arial" w:cs="Arial"/>
          <w:sz w:val="24"/>
          <w:szCs w:val="24"/>
        </w:rPr>
        <w:t xml:space="preserve">23.11.2016 №41 </w:t>
      </w:r>
      <w:r w:rsidR="00B324CB" w:rsidRPr="00C016DE">
        <w:rPr>
          <w:rFonts w:ascii="Arial" w:hAnsi="Arial" w:cs="Arial"/>
          <w:sz w:val="24"/>
          <w:szCs w:val="24"/>
        </w:rPr>
        <w:t xml:space="preserve">«О внесении изменений </w:t>
      </w:r>
      <w:r w:rsidR="0038741E">
        <w:rPr>
          <w:rFonts w:ascii="Arial" w:hAnsi="Arial" w:cs="Arial"/>
          <w:sz w:val="24"/>
          <w:szCs w:val="24"/>
        </w:rPr>
        <w:t xml:space="preserve">в </w:t>
      </w:r>
      <w:r w:rsidR="00897102" w:rsidRPr="00C016DE">
        <w:rPr>
          <w:rFonts w:ascii="Arial" w:hAnsi="Arial" w:cs="Arial"/>
          <w:sz w:val="24"/>
          <w:szCs w:val="24"/>
        </w:rPr>
        <w:t>Закон</w:t>
      </w:r>
      <w:r w:rsidR="0038741E">
        <w:rPr>
          <w:rFonts w:ascii="Arial" w:hAnsi="Arial" w:cs="Arial"/>
          <w:sz w:val="24"/>
          <w:szCs w:val="24"/>
        </w:rPr>
        <w:t xml:space="preserve"> </w:t>
      </w:r>
      <w:r w:rsidR="00897102" w:rsidRPr="00C016DE">
        <w:rPr>
          <w:rFonts w:ascii="Arial" w:hAnsi="Arial" w:cs="Arial"/>
          <w:sz w:val="24"/>
          <w:szCs w:val="24"/>
        </w:rPr>
        <w:t>города</w:t>
      </w:r>
      <w:r w:rsidR="0038741E">
        <w:rPr>
          <w:rFonts w:ascii="Arial" w:hAnsi="Arial" w:cs="Arial"/>
          <w:sz w:val="24"/>
          <w:szCs w:val="24"/>
        </w:rPr>
        <w:t xml:space="preserve"> </w:t>
      </w:r>
      <w:r w:rsidR="00B324CB" w:rsidRPr="00C016DE">
        <w:rPr>
          <w:rFonts w:ascii="Arial" w:hAnsi="Arial" w:cs="Arial"/>
          <w:sz w:val="24"/>
          <w:szCs w:val="24"/>
        </w:rPr>
        <w:t>Москвы</w:t>
      </w:r>
      <w:r w:rsidR="0038741E">
        <w:rPr>
          <w:rFonts w:ascii="Arial" w:hAnsi="Arial" w:cs="Arial"/>
          <w:sz w:val="24"/>
          <w:szCs w:val="24"/>
        </w:rPr>
        <w:t xml:space="preserve"> </w:t>
      </w:r>
      <w:r w:rsidR="00897102" w:rsidRPr="00C016DE">
        <w:rPr>
          <w:rFonts w:ascii="Arial" w:hAnsi="Arial" w:cs="Arial"/>
          <w:sz w:val="24"/>
          <w:szCs w:val="24"/>
        </w:rPr>
        <w:t>от 22</w:t>
      </w:r>
      <w:r w:rsidR="0038741E">
        <w:rPr>
          <w:rFonts w:ascii="Arial" w:hAnsi="Arial" w:cs="Arial"/>
          <w:sz w:val="24"/>
          <w:szCs w:val="24"/>
        </w:rPr>
        <w:t xml:space="preserve"> октября 2008 </w:t>
      </w:r>
      <w:r w:rsidR="00897102" w:rsidRPr="00C016DE">
        <w:rPr>
          <w:rFonts w:ascii="Arial" w:hAnsi="Arial" w:cs="Arial"/>
          <w:sz w:val="24"/>
          <w:szCs w:val="24"/>
        </w:rPr>
        <w:t xml:space="preserve">года </w:t>
      </w:r>
      <w:r w:rsidR="00B324CB" w:rsidRPr="00C016DE">
        <w:rPr>
          <w:rFonts w:ascii="Arial" w:hAnsi="Arial" w:cs="Arial"/>
          <w:sz w:val="24"/>
          <w:szCs w:val="24"/>
        </w:rPr>
        <w:t>№50 «</w:t>
      </w:r>
      <w:r w:rsidR="00897102" w:rsidRPr="00C016DE">
        <w:rPr>
          <w:rFonts w:ascii="Arial" w:hAnsi="Arial" w:cs="Arial"/>
          <w:sz w:val="24"/>
          <w:szCs w:val="24"/>
        </w:rPr>
        <w:t>О муниц</w:t>
      </w:r>
      <w:r w:rsidR="00B324CB" w:rsidRPr="00C016DE">
        <w:rPr>
          <w:rFonts w:ascii="Arial" w:hAnsi="Arial" w:cs="Arial"/>
          <w:sz w:val="24"/>
          <w:szCs w:val="24"/>
        </w:rPr>
        <w:t xml:space="preserve">ипальной службе в городе Москве», </w:t>
      </w:r>
      <w:r w:rsidR="00897102" w:rsidRPr="00C016DE">
        <w:rPr>
          <w:rFonts w:ascii="Arial" w:hAnsi="Arial" w:cs="Arial"/>
          <w:sz w:val="24"/>
          <w:szCs w:val="24"/>
        </w:rPr>
        <w:t>Закон</w:t>
      </w:r>
      <w:r w:rsidR="00B324CB" w:rsidRPr="00C016DE">
        <w:rPr>
          <w:rFonts w:ascii="Arial" w:hAnsi="Arial" w:cs="Arial"/>
          <w:sz w:val="24"/>
          <w:szCs w:val="24"/>
        </w:rPr>
        <w:t xml:space="preserve">а города Москвы </w:t>
      </w:r>
      <w:r w:rsidR="0038741E">
        <w:rPr>
          <w:rFonts w:ascii="Arial" w:hAnsi="Arial" w:cs="Arial"/>
          <w:sz w:val="24"/>
          <w:szCs w:val="24"/>
        </w:rPr>
        <w:t xml:space="preserve">от </w:t>
      </w:r>
      <w:r w:rsidR="00B324CB" w:rsidRPr="00C016DE">
        <w:rPr>
          <w:rFonts w:ascii="Arial" w:hAnsi="Arial" w:cs="Arial"/>
          <w:sz w:val="24"/>
          <w:szCs w:val="24"/>
        </w:rPr>
        <w:t>28.12.2016 №</w:t>
      </w:r>
      <w:r w:rsidR="00897102" w:rsidRPr="00C016DE">
        <w:rPr>
          <w:rFonts w:ascii="Arial" w:hAnsi="Arial" w:cs="Arial"/>
          <w:sz w:val="24"/>
          <w:szCs w:val="24"/>
        </w:rPr>
        <w:t>55</w:t>
      </w:r>
      <w:r w:rsidR="00B324CB" w:rsidRPr="00C016DE">
        <w:rPr>
          <w:rFonts w:ascii="Arial" w:hAnsi="Arial" w:cs="Arial"/>
          <w:sz w:val="24"/>
          <w:szCs w:val="24"/>
        </w:rPr>
        <w:t xml:space="preserve"> «</w:t>
      </w:r>
      <w:r w:rsidR="00897102" w:rsidRPr="00C016DE">
        <w:rPr>
          <w:rFonts w:ascii="Arial" w:hAnsi="Arial" w:cs="Arial"/>
          <w:sz w:val="24"/>
          <w:szCs w:val="24"/>
        </w:rPr>
        <w:t>О</w:t>
      </w:r>
      <w:r w:rsidR="0038741E">
        <w:rPr>
          <w:rFonts w:ascii="Arial" w:hAnsi="Arial" w:cs="Arial"/>
          <w:sz w:val="24"/>
          <w:szCs w:val="24"/>
        </w:rPr>
        <w:t xml:space="preserve"> </w:t>
      </w:r>
      <w:r w:rsidR="00897102" w:rsidRPr="00C016DE">
        <w:rPr>
          <w:rFonts w:ascii="Arial" w:hAnsi="Arial" w:cs="Arial"/>
          <w:sz w:val="24"/>
          <w:szCs w:val="24"/>
        </w:rPr>
        <w:t>внесении</w:t>
      </w:r>
      <w:r w:rsidR="0038741E">
        <w:rPr>
          <w:rFonts w:ascii="Arial" w:hAnsi="Arial" w:cs="Arial"/>
          <w:sz w:val="24"/>
          <w:szCs w:val="24"/>
        </w:rPr>
        <w:t xml:space="preserve"> </w:t>
      </w:r>
      <w:r w:rsidR="00897102" w:rsidRPr="00C016DE">
        <w:rPr>
          <w:rFonts w:ascii="Arial" w:hAnsi="Arial" w:cs="Arial"/>
          <w:sz w:val="24"/>
          <w:szCs w:val="24"/>
        </w:rPr>
        <w:t>изменений</w:t>
      </w:r>
      <w:r w:rsidR="0038741E">
        <w:rPr>
          <w:rFonts w:ascii="Arial" w:hAnsi="Arial" w:cs="Arial"/>
          <w:sz w:val="24"/>
          <w:szCs w:val="24"/>
        </w:rPr>
        <w:t xml:space="preserve"> </w:t>
      </w:r>
      <w:r w:rsidR="00897102" w:rsidRPr="00C016DE">
        <w:rPr>
          <w:rFonts w:ascii="Arial" w:hAnsi="Arial" w:cs="Arial"/>
          <w:sz w:val="24"/>
          <w:szCs w:val="24"/>
        </w:rPr>
        <w:t>в отдельные</w:t>
      </w:r>
      <w:r w:rsidR="0038741E">
        <w:rPr>
          <w:rFonts w:ascii="Arial" w:hAnsi="Arial" w:cs="Arial"/>
          <w:sz w:val="24"/>
          <w:szCs w:val="24"/>
        </w:rPr>
        <w:t xml:space="preserve"> </w:t>
      </w:r>
      <w:r w:rsidR="00897102" w:rsidRPr="00C016DE">
        <w:rPr>
          <w:rFonts w:ascii="Arial" w:hAnsi="Arial" w:cs="Arial"/>
          <w:sz w:val="24"/>
          <w:szCs w:val="24"/>
        </w:rPr>
        <w:t>законы</w:t>
      </w:r>
      <w:r w:rsidR="00A22B3B">
        <w:rPr>
          <w:rFonts w:ascii="Arial" w:hAnsi="Arial" w:cs="Arial"/>
          <w:sz w:val="24"/>
          <w:szCs w:val="24"/>
        </w:rPr>
        <w:t xml:space="preserve"> </w:t>
      </w:r>
      <w:r w:rsidR="0038741E" w:rsidRPr="00C016DE">
        <w:rPr>
          <w:rFonts w:ascii="Arial" w:hAnsi="Arial" w:cs="Arial"/>
          <w:sz w:val="24"/>
          <w:szCs w:val="24"/>
        </w:rPr>
        <w:t>Г</w:t>
      </w:r>
      <w:r w:rsidR="00B324CB" w:rsidRPr="00C016DE">
        <w:rPr>
          <w:rFonts w:ascii="Arial" w:hAnsi="Arial" w:cs="Arial"/>
          <w:sz w:val="24"/>
          <w:szCs w:val="24"/>
        </w:rPr>
        <w:t>орода</w:t>
      </w:r>
      <w:r w:rsidR="0038741E">
        <w:rPr>
          <w:rFonts w:ascii="Arial" w:hAnsi="Arial" w:cs="Arial"/>
          <w:sz w:val="24"/>
          <w:szCs w:val="24"/>
        </w:rPr>
        <w:t xml:space="preserve"> </w:t>
      </w:r>
      <w:r w:rsidR="00897102" w:rsidRPr="00C016DE">
        <w:rPr>
          <w:rFonts w:ascii="Arial" w:hAnsi="Arial" w:cs="Arial"/>
          <w:sz w:val="24"/>
          <w:szCs w:val="24"/>
        </w:rPr>
        <w:t>Москвы</w:t>
      </w:r>
      <w:r w:rsidR="00B324CB" w:rsidRPr="00C016DE">
        <w:rPr>
          <w:rFonts w:ascii="Arial" w:hAnsi="Arial" w:cs="Arial"/>
          <w:sz w:val="24"/>
          <w:szCs w:val="24"/>
        </w:rPr>
        <w:t xml:space="preserve">», </w:t>
      </w:r>
      <w:r w:rsidR="00A22B3B">
        <w:rPr>
          <w:rFonts w:ascii="Arial" w:hAnsi="Arial" w:cs="Arial"/>
          <w:sz w:val="24"/>
          <w:szCs w:val="24"/>
        </w:rPr>
        <w:t xml:space="preserve">                </w:t>
      </w:r>
      <w:r w:rsidR="00B324CB" w:rsidRPr="00C016DE">
        <w:rPr>
          <w:rFonts w:ascii="Arial" w:hAnsi="Arial" w:cs="Arial"/>
          <w:sz w:val="24"/>
          <w:szCs w:val="24"/>
        </w:rPr>
        <w:t>с учетом проведенных публичных слушаний</w:t>
      </w:r>
      <w:r w:rsidR="00D73675" w:rsidRPr="00C016DE">
        <w:rPr>
          <w:rFonts w:ascii="Arial" w:hAnsi="Arial" w:cs="Arial"/>
          <w:sz w:val="24"/>
          <w:szCs w:val="24"/>
        </w:rPr>
        <w:t>,</w:t>
      </w:r>
    </w:p>
    <w:p w14:paraId="5FB0C519" w14:textId="77777777" w:rsidR="00B324CB" w:rsidRPr="00C016DE" w:rsidRDefault="00B324CB" w:rsidP="00B324CB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1B862B33" w14:textId="77777777" w:rsidR="00D73675" w:rsidRPr="00C016DE" w:rsidRDefault="00D73675" w:rsidP="00D73675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C016DE">
        <w:rPr>
          <w:rFonts w:ascii="Arial" w:hAnsi="Arial" w:cs="Arial"/>
          <w:sz w:val="24"/>
          <w:szCs w:val="24"/>
        </w:rPr>
        <w:t>Совет депутатов по</w:t>
      </w:r>
      <w:bookmarkStart w:id="0" w:name="_GoBack"/>
      <w:bookmarkEnd w:id="0"/>
      <w:r w:rsidRPr="00C016DE">
        <w:rPr>
          <w:rFonts w:ascii="Arial" w:hAnsi="Arial" w:cs="Arial"/>
          <w:sz w:val="24"/>
          <w:szCs w:val="24"/>
        </w:rPr>
        <w:t xml:space="preserve">селения </w:t>
      </w:r>
      <w:r w:rsidRPr="00C016DE">
        <w:rPr>
          <w:rFonts w:ascii="Arial" w:hAnsi="Arial" w:cs="Arial"/>
          <w:color w:val="000000"/>
          <w:sz w:val="24"/>
          <w:szCs w:val="24"/>
        </w:rPr>
        <w:t>Михайлово-Ярцевское</w:t>
      </w:r>
    </w:p>
    <w:p w14:paraId="0533F236" w14:textId="77777777" w:rsidR="00D73675" w:rsidRPr="00C016DE" w:rsidRDefault="00D73675" w:rsidP="00D73675">
      <w:pPr>
        <w:jc w:val="center"/>
        <w:rPr>
          <w:rFonts w:ascii="Arial" w:hAnsi="Arial" w:cs="Arial"/>
          <w:sz w:val="24"/>
          <w:szCs w:val="24"/>
        </w:rPr>
      </w:pPr>
      <w:r w:rsidRPr="00C016DE">
        <w:rPr>
          <w:rFonts w:ascii="Arial" w:hAnsi="Arial" w:cs="Arial"/>
          <w:sz w:val="24"/>
          <w:szCs w:val="24"/>
        </w:rPr>
        <w:t>РЕШИЛ:</w:t>
      </w:r>
    </w:p>
    <w:p w14:paraId="34DFBB50" w14:textId="77777777" w:rsidR="00634327" w:rsidRPr="00C016DE" w:rsidRDefault="00634327" w:rsidP="00634327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16DE">
        <w:rPr>
          <w:rFonts w:ascii="Arial" w:hAnsi="Arial" w:cs="Arial"/>
          <w:color w:val="000000" w:themeColor="text1"/>
          <w:sz w:val="24"/>
          <w:szCs w:val="24"/>
        </w:rPr>
        <w:t>Внести в Устав поселения Михайлово-Ярцевское следующие изменения и дополнения:</w:t>
      </w:r>
    </w:p>
    <w:p w14:paraId="0621C0A9" w14:textId="7C2CABA1" w:rsidR="00634327" w:rsidRPr="00C016DE" w:rsidRDefault="00634327" w:rsidP="00BB43B6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16DE">
        <w:rPr>
          <w:rFonts w:ascii="Arial" w:hAnsi="Arial" w:cs="Arial"/>
          <w:color w:val="000000" w:themeColor="text1"/>
          <w:sz w:val="24"/>
          <w:szCs w:val="24"/>
        </w:rPr>
        <w:t>в статье 3:</w:t>
      </w:r>
    </w:p>
    <w:p w14:paraId="57E8C9A4" w14:textId="2428F5AD" w:rsidR="00634327" w:rsidRPr="00C016DE" w:rsidRDefault="00634327" w:rsidP="00634327">
      <w:pPr>
        <w:pStyle w:val="a7"/>
        <w:numPr>
          <w:ilvl w:val="1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C016DE">
        <w:rPr>
          <w:rFonts w:ascii="Arial" w:hAnsi="Arial" w:cs="Arial"/>
          <w:color w:val="000000" w:themeColor="text1"/>
        </w:rPr>
        <w:t>подпункт 5 пункта 2 изложить в следующей редакции:</w:t>
      </w:r>
    </w:p>
    <w:p w14:paraId="188C85E7" w14:textId="34B36869" w:rsidR="00634327" w:rsidRPr="00C016DE" w:rsidRDefault="00634327" w:rsidP="0001237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16DE">
        <w:rPr>
          <w:rFonts w:ascii="Arial" w:hAnsi="Arial" w:cs="Arial"/>
          <w:color w:val="000000" w:themeColor="text1"/>
          <w:sz w:val="24"/>
          <w:szCs w:val="24"/>
        </w:rPr>
        <w:t xml:space="preserve">        «5)   организация строительства и содержания муниципального жилищного фонда, создание усло</w:t>
      </w:r>
      <w:r w:rsidR="00DD2CB0">
        <w:rPr>
          <w:rFonts w:ascii="Arial" w:hAnsi="Arial" w:cs="Arial"/>
          <w:color w:val="000000" w:themeColor="text1"/>
          <w:sz w:val="24"/>
          <w:szCs w:val="24"/>
        </w:rPr>
        <w:t>вий для жилищного строительства</w:t>
      </w:r>
      <w:r w:rsidRPr="00C016DE">
        <w:rPr>
          <w:rFonts w:ascii="Arial" w:hAnsi="Arial" w:cs="Arial"/>
          <w:color w:val="000000" w:themeColor="text1"/>
          <w:sz w:val="24"/>
          <w:szCs w:val="24"/>
        </w:rPr>
        <w:t xml:space="preserve">»;  </w:t>
      </w:r>
    </w:p>
    <w:p w14:paraId="61F9A2EB" w14:textId="77777777" w:rsidR="00634327" w:rsidRPr="00C016DE" w:rsidRDefault="00634327" w:rsidP="0063432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16DE">
        <w:rPr>
          <w:rFonts w:ascii="Arial" w:hAnsi="Arial" w:cs="Arial"/>
          <w:color w:val="000000" w:themeColor="text1"/>
          <w:sz w:val="24"/>
          <w:szCs w:val="24"/>
        </w:rPr>
        <w:t xml:space="preserve">          1.</w:t>
      </w:r>
      <w:r w:rsidR="00012374" w:rsidRPr="00C016DE">
        <w:rPr>
          <w:rFonts w:ascii="Arial" w:hAnsi="Arial" w:cs="Arial"/>
          <w:color w:val="000000" w:themeColor="text1"/>
          <w:sz w:val="24"/>
          <w:szCs w:val="24"/>
        </w:rPr>
        <w:t>2</w:t>
      </w:r>
      <w:r w:rsidRPr="00C016DE">
        <w:rPr>
          <w:rFonts w:ascii="Arial" w:hAnsi="Arial" w:cs="Arial"/>
          <w:color w:val="000000" w:themeColor="text1"/>
          <w:sz w:val="24"/>
          <w:szCs w:val="24"/>
        </w:rPr>
        <w:t>)   пункт 2 дополнить подпунктом 43.1 следующего содержания:</w:t>
      </w:r>
    </w:p>
    <w:p w14:paraId="40EBED75" w14:textId="65F9CDA3" w:rsidR="00634327" w:rsidRPr="00C016DE" w:rsidRDefault="00634327" w:rsidP="00C016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16DE">
        <w:rPr>
          <w:rFonts w:ascii="Arial" w:hAnsi="Arial" w:cs="Arial"/>
          <w:color w:val="000000" w:themeColor="text1"/>
          <w:sz w:val="24"/>
          <w:szCs w:val="24"/>
        </w:rPr>
        <w:t xml:space="preserve">  «43.1) определение по согласованию с территориальным органом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видов обязательных работ и перечня организаций, в которых лица, которым назначено административное наказание в виде обязательных рабо</w:t>
      </w:r>
      <w:r w:rsidR="00DD507E">
        <w:rPr>
          <w:rFonts w:ascii="Arial" w:hAnsi="Arial" w:cs="Arial"/>
          <w:color w:val="000000" w:themeColor="text1"/>
          <w:sz w:val="24"/>
          <w:szCs w:val="24"/>
        </w:rPr>
        <w:t>т, отбывают обязательные работы</w:t>
      </w:r>
      <w:r w:rsidRPr="00C016DE">
        <w:rPr>
          <w:rFonts w:ascii="Arial" w:hAnsi="Arial" w:cs="Arial"/>
          <w:color w:val="000000" w:themeColor="text1"/>
          <w:sz w:val="24"/>
          <w:szCs w:val="24"/>
        </w:rPr>
        <w:t xml:space="preserve">»; </w:t>
      </w:r>
      <w:r w:rsidR="00012374" w:rsidRPr="00C016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6018469" w14:textId="06F2A14B" w:rsidR="00634327" w:rsidRPr="00C016DE" w:rsidRDefault="00A22B3B" w:rsidP="00C016D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12374" w:rsidRPr="00C016DE">
        <w:rPr>
          <w:rFonts w:ascii="Arial" w:hAnsi="Arial" w:cs="Arial"/>
          <w:color w:val="000000" w:themeColor="text1"/>
          <w:sz w:val="24"/>
          <w:szCs w:val="24"/>
        </w:rPr>
        <w:t>1.3)</w:t>
      </w:r>
      <w:r w:rsidR="00634327" w:rsidRPr="00C016DE">
        <w:rPr>
          <w:rFonts w:ascii="Arial" w:hAnsi="Arial" w:cs="Arial"/>
          <w:color w:val="000000" w:themeColor="text1"/>
          <w:sz w:val="24"/>
          <w:szCs w:val="24"/>
        </w:rPr>
        <w:t xml:space="preserve"> подпункт 45 пункта 2 признать утратившим силу; </w:t>
      </w:r>
      <w:r w:rsidR="00012374" w:rsidRPr="00C016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34180FD" w14:textId="25227391" w:rsidR="00C016DE" w:rsidRPr="00C016DE" w:rsidRDefault="00C016DE" w:rsidP="00C016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16DE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A22B3B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C016DE">
        <w:rPr>
          <w:rFonts w:ascii="Arial" w:hAnsi="Arial" w:cs="Arial"/>
          <w:color w:val="000000" w:themeColor="text1"/>
          <w:sz w:val="24"/>
          <w:szCs w:val="24"/>
        </w:rPr>
        <w:t xml:space="preserve">1.4) </w:t>
      </w:r>
      <w:r w:rsidR="00634327" w:rsidRPr="00C016DE">
        <w:rPr>
          <w:rFonts w:ascii="Arial" w:hAnsi="Arial" w:cs="Arial"/>
          <w:color w:val="000000" w:themeColor="text1"/>
          <w:sz w:val="24"/>
          <w:szCs w:val="24"/>
        </w:rPr>
        <w:t>пункт 2 дополнить подпунктом 46 следующего содержания:</w:t>
      </w:r>
    </w:p>
    <w:p w14:paraId="32FE69BD" w14:textId="77777777" w:rsidR="00634327" w:rsidRPr="00C016DE" w:rsidRDefault="00634327" w:rsidP="00C016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16DE">
        <w:rPr>
          <w:rFonts w:ascii="Arial" w:hAnsi="Arial" w:cs="Arial"/>
          <w:color w:val="000000" w:themeColor="text1"/>
          <w:sz w:val="24"/>
          <w:szCs w:val="24"/>
        </w:rPr>
        <w:t>«46) осуществление мероприятий по отлову и содержанию безнадзорных животных, обитающих на территории поселения.»;</w:t>
      </w:r>
    </w:p>
    <w:p w14:paraId="08132816" w14:textId="6D303963" w:rsidR="0038741E" w:rsidRDefault="00DC4B94" w:rsidP="00A22B3B">
      <w:pPr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634327" w:rsidRPr="00634327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38741E" w:rsidRPr="00634327">
        <w:rPr>
          <w:rFonts w:ascii="Arial" w:hAnsi="Arial" w:cs="Arial"/>
          <w:color w:val="000000" w:themeColor="text1"/>
          <w:sz w:val="24"/>
          <w:szCs w:val="24"/>
        </w:rPr>
        <w:t>в статье 1</w:t>
      </w:r>
      <w:r w:rsidR="0038741E">
        <w:rPr>
          <w:rFonts w:ascii="Arial" w:hAnsi="Arial" w:cs="Arial"/>
          <w:color w:val="000000" w:themeColor="text1"/>
          <w:sz w:val="24"/>
          <w:szCs w:val="24"/>
        </w:rPr>
        <w:t>1</w:t>
      </w:r>
      <w:r w:rsidR="0038741E" w:rsidRPr="00634327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E167104" w14:textId="6DFA8F6D" w:rsidR="0038741E" w:rsidRDefault="0038741E" w:rsidP="0038741E">
      <w:pPr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2.1) подпункт 12 пункта 2 признать утратившим силу;</w:t>
      </w:r>
    </w:p>
    <w:p w14:paraId="18DF4D53" w14:textId="06F263A7" w:rsidR="009F6EFE" w:rsidRDefault="009F6EFE" w:rsidP="0038741E">
      <w:pPr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2.2) дополнить пункт 2 подпунктом 15 следующего содержания:</w:t>
      </w:r>
    </w:p>
    <w:p w14:paraId="49A62BFD" w14:textId="7C598B99" w:rsidR="009F6EFE" w:rsidRDefault="009F6EFE" w:rsidP="0038741E">
      <w:pPr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«15) </w:t>
      </w:r>
      <w:r w:rsidR="00CC4F9A">
        <w:rPr>
          <w:rFonts w:ascii="Arial" w:hAnsi="Arial" w:cs="Arial"/>
          <w:color w:val="000000" w:themeColor="text1"/>
          <w:sz w:val="24"/>
          <w:szCs w:val="24"/>
        </w:rPr>
        <w:t>утраты поселением статуса муниципального образования в связи с его объединением с городским округом</w:t>
      </w:r>
      <w:proofErr w:type="gramStart"/>
      <w:r w:rsidR="00CC4F9A">
        <w:rPr>
          <w:rFonts w:ascii="Arial" w:hAnsi="Arial" w:cs="Arial"/>
          <w:color w:val="000000" w:themeColor="text1"/>
          <w:sz w:val="24"/>
          <w:szCs w:val="24"/>
        </w:rPr>
        <w:t>.»</w:t>
      </w:r>
      <w:r w:rsidR="00A22B3B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14:paraId="5265A598" w14:textId="19A638D7" w:rsidR="009F6EFE" w:rsidRDefault="009F6EFE" w:rsidP="0038741E">
      <w:pPr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2.3) пункт 4 изложить в следующей редакции:</w:t>
      </w:r>
    </w:p>
    <w:p w14:paraId="26910228" w14:textId="0CD4FF44" w:rsidR="009F6EFE" w:rsidRPr="00634327" w:rsidRDefault="009F6EFE" w:rsidP="0038741E">
      <w:pPr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«4.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В случае временного отсутствия или досрочного прекращения полномочий главы поселения либо применений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депутатов.»</w:t>
      </w:r>
      <w:r w:rsidR="00CC4F9A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14:paraId="652B4D00" w14:textId="6F60C852" w:rsidR="00634327" w:rsidRPr="00634327" w:rsidRDefault="00B0300A" w:rsidP="00634327">
      <w:pPr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9F6EF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634327" w:rsidRPr="00634327">
        <w:rPr>
          <w:rFonts w:ascii="Arial" w:hAnsi="Arial" w:cs="Arial"/>
          <w:color w:val="000000" w:themeColor="text1"/>
          <w:sz w:val="24"/>
          <w:szCs w:val="24"/>
        </w:rPr>
        <w:t>в статье 14:</w:t>
      </w:r>
    </w:p>
    <w:p w14:paraId="4935F4EE" w14:textId="50A448A0" w:rsidR="00634327" w:rsidRPr="00634327" w:rsidRDefault="00B0300A" w:rsidP="00634327">
      <w:pPr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634327" w:rsidRPr="00634327">
        <w:rPr>
          <w:rFonts w:ascii="Arial" w:hAnsi="Arial" w:cs="Arial"/>
          <w:color w:val="000000" w:themeColor="text1"/>
          <w:sz w:val="24"/>
          <w:szCs w:val="24"/>
        </w:rPr>
        <w:t>.1) пункт 11 изложить в следующей редакции:</w:t>
      </w:r>
    </w:p>
    <w:p w14:paraId="360238EF" w14:textId="74254226" w:rsidR="00634327" w:rsidRPr="00634327" w:rsidRDefault="00634327" w:rsidP="006343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       «11</w:t>
      </w:r>
      <w:r w:rsidR="00F415CA" w:rsidRPr="00634327">
        <w:rPr>
          <w:rFonts w:ascii="Arial" w:hAnsi="Arial" w:cs="Arial"/>
          <w:color w:val="000000" w:themeColor="text1"/>
          <w:sz w:val="24"/>
          <w:szCs w:val="24"/>
        </w:rPr>
        <w:t>) организация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строительства и содержания муниципального жилищного фонда, создание усло</w:t>
      </w:r>
      <w:r w:rsidR="00DD507E">
        <w:rPr>
          <w:rFonts w:ascii="Arial" w:hAnsi="Arial" w:cs="Arial"/>
          <w:color w:val="000000" w:themeColor="text1"/>
          <w:sz w:val="24"/>
          <w:szCs w:val="24"/>
        </w:rPr>
        <w:t>вий для жилищного строительства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>»;</w:t>
      </w:r>
    </w:p>
    <w:p w14:paraId="0E4F06F0" w14:textId="4392A72D" w:rsidR="00634327" w:rsidRPr="00634327" w:rsidRDefault="00634327" w:rsidP="006343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B0300A">
        <w:rPr>
          <w:rFonts w:ascii="Arial" w:hAnsi="Arial" w:cs="Arial"/>
          <w:color w:val="000000" w:themeColor="text1"/>
          <w:sz w:val="24"/>
          <w:szCs w:val="24"/>
        </w:rPr>
        <w:t>3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>.2</w:t>
      </w:r>
      <w:r w:rsidR="00F415CA" w:rsidRPr="00634327">
        <w:rPr>
          <w:rFonts w:ascii="Arial" w:hAnsi="Arial" w:cs="Arial"/>
          <w:color w:val="000000" w:themeColor="text1"/>
          <w:sz w:val="24"/>
          <w:szCs w:val="24"/>
        </w:rPr>
        <w:t>) пункт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12 признать утратившим силу;</w:t>
      </w:r>
    </w:p>
    <w:p w14:paraId="08C9DE10" w14:textId="4488ED40" w:rsidR="00634327" w:rsidRPr="00634327" w:rsidRDefault="00634327" w:rsidP="006343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B0300A">
        <w:rPr>
          <w:rFonts w:ascii="Arial" w:hAnsi="Arial" w:cs="Arial"/>
          <w:color w:val="000000" w:themeColor="text1"/>
          <w:sz w:val="24"/>
          <w:szCs w:val="24"/>
        </w:rPr>
        <w:t>3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>.3</w:t>
      </w:r>
      <w:r w:rsidR="00F415CA" w:rsidRPr="00634327">
        <w:rPr>
          <w:rFonts w:ascii="Arial" w:hAnsi="Arial" w:cs="Arial"/>
          <w:color w:val="000000" w:themeColor="text1"/>
          <w:sz w:val="24"/>
          <w:szCs w:val="24"/>
        </w:rPr>
        <w:t>) пункт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13 признать утратившим силу;  </w:t>
      </w:r>
    </w:p>
    <w:p w14:paraId="4358BA1E" w14:textId="7FD1AD86" w:rsidR="00634327" w:rsidRPr="00634327" w:rsidRDefault="00634327" w:rsidP="006343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B0300A">
        <w:rPr>
          <w:rFonts w:ascii="Arial" w:hAnsi="Arial" w:cs="Arial"/>
          <w:color w:val="000000" w:themeColor="text1"/>
          <w:sz w:val="24"/>
          <w:szCs w:val="24"/>
        </w:rPr>
        <w:t>3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>.4</w:t>
      </w:r>
      <w:r w:rsidR="00F415CA" w:rsidRPr="00634327">
        <w:rPr>
          <w:rFonts w:ascii="Arial" w:hAnsi="Arial" w:cs="Arial"/>
          <w:color w:val="000000" w:themeColor="text1"/>
          <w:sz w:val="24"/>
          <w:szCs w:val="24"/>
        </w:rPr>
        <w:t>) пункт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15 признать утратившим силу; </w:t>
      </w:r>
    </w:p>
    <w:p w14:paraId="3DE8F47B" w14:textId="1BC6BA5E" w:rsidR="00634327" w:rsidRPr="00634327" w:rsidRDefault="00634327" w:rsidP="006343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F415C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0300A">
        <w:rPr>
          <w:rFonts w:ascii="Arial" w:hAnsi="Arial" w:cs="Arial"/>
          <w:color w:val="000000" w:themeColor="text1"/>
          <w:sz w:val="24"/>
          <w:szCs w:val="24"/>
        </w:rPr>
        <w:t>3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>.5) пункт 16 признать утратившим силу;</w:t>
      </w:r>
    </w:p>
    <w:p w14:paraId="2CF7D585" w14:textId="3ADBF19E" w:rsidR="00634327" w:rsidRPr="00634327" w:rsidRDefault="00634327" w:rsidP="006343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F415C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0300A">
        <w:rPr>
          <w:rFonts w:ascii="Arial" w:hAnsi="Arial" w:cs="Arial"/>
          <w:color w:val="000000" w:themeColor="text1"/>
          <w:sz w:val="24"/>
          <w:szCs w:val="24"/>
        </w:rPr>
        <w:t>3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>.6) пункт 17 признать утратившим силу;</w:t>
      </w:r>
    </w:p>
    <w:p w14:paraId="3AC72A0E" w14:textId="4656441F" w:rsidR="00634327" w:rsidRPr="00634327" w:rsidRDefault="00634327" w:rsidP="00634327">
      <w:pPr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B0300A">
        <w:rPr>
          <w:rFonts w:ascii="Arial" w:hAnsi="Arial" w:cs="Arial"/>
          <w:color w:val="000000" w:themeColor="text1"/>
          <w:sz w:val="24"/>
          <w:szCs w:val="24"/>
        </w:rPr>
        <w:t>3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>.7</w:t>
      </w:r>
      <w:r w:rsidR="00F415CA" w:rsidRPr="00634327">
        <w:rPr>
          <w:rFonts w:ascii="Arial" w:hAnsi="Arial" w:cs="Arial"/>
          <w:color w:val="000000" w:themeColor="text1"/>
          <w:sz w:val="24"/>
          <w:szCs w:val="24"/>
        </w:rPr>
        <w:t>) пункт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18 признать утратившим силу;</w:t>
      </w:r>
    </w:p>
    <w:p w14:paraId="05A533A8" w14:textId="2FDED67D" w:rsidR="00634327" w:rsidRPr="00634327" w:rsidRDefault="00F415CA" w:rsidP="00F415CA">
      <w:pPr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B0300A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.8</w:t>
      </w:r>
      <w:r w:rsidR="00634327" w:rsidRPr="00634327">
        <w:rPr>
          <w:rFonts w:ascii="Arial" w:hAnsi="Arial" w:cs="Arial"/>
          <w:color w:val="000000" w:themeColor="text1"/>
          <w:sz w:val="24"/>
          <w:szCs w:val="24"/>
        </w:rPr>
        <w:t>) пункт 56 признать утратившим силу;</w:t>
      </w:r>
    </w:p>
    <w:p w14:paraId="2DBB5BF8" w14:textId="67A1E6F1" w:rsidR="00634327" w:rsidRPr="00634327" w:rsidRDefault="00634327" w:rsidP="00634327">
      <w:pPr>
        <w:tabs>
          <w:tab w:val="left" w:pos="8535"/>
        </w:tabs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B0300A">
        <w:rPr>
          <w:rFonts w:ascii="Arial" w:hAnsi="Arial" w:cs="Arial"/>
          <w:color w:val="000000" w:themeColor="text1"/>
          <w:sz w:val="24"/>
          <w:szCs w:val="24"/>
        </w:rPr>
        <w:t>3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>.</w:t>
      </w:r>
      <w:r w:rsidR="00F415CA">
        <w:rPr>
          <w:rFonts w:ascii="Arial" w:hAnsi="Arial" w:cs="Arial"/>
          <w:color w:val="000000" w:themeColor="text1"/>
          <w:sz w:val="24"/>
          <w:szCs w:val="24"/>
        </w:rPr>
        <w:t>9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>) дополнить пунктами 57-59 в следующей редакции: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7C40BD1" w14:textId="22B5C7FB" w:rsidR="00634327" w:rsidRPr="00634327" w:rsidRDefault="00A22B3B" w:rsidP="0063432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="00634327" w:rsidRPr="00634327">
        <w:rPr>
          <w:rFonts w:ascii="Arial" w:hAnsi="Arial" w:cs="Arial"/>
          <w:color w:val="000000" w:themeColor="text1"/>
          <w:sz w:val="24"/>
          <w:szCs w:val="24"/>
        </w:rPr>
        <w:t>57) определение по согласованию с уголовно-исполнительными инспекциями мест отбывания наказания в виде исправительных работ, а также видов обязательных работ и объектов, на которых они отбываются;</w:t>
      </w:r>
    </w:p>
    <w:p w14:paraId="070618C9" w14:textId="77777777" w:rsidR="00634327" w:rsidRPr="00634327" w:rsidRDefault="00634327" w:rsidP="0063432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>58) определение по согласованию с территориальным органом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работы;</w:t>
      </w:r>
    </w:p>
    <w:p w14:paraId="0FF191EB" w14:textId="23FA4B9F" w:rsidR="00634327" w:rsidRDefault="00634327" w:rsidP="0063432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>59) осуществление мероприятий по отлову и содержанию безнадзорных животных, об</w:t>
      </w:r>
      <w:r w:rsidR="00DD507E">
        <w:rPr>
          <w:rFonts w:ascii="Arial" w:hAnsi="Arial" w:cs="Arial"/>
          <w:color w:val="000000" w:themeColor="text1"/>
          <w:sz w:val="24"/>
          <w:szCs w:val="24"/>
        </w:rPr>
        <w:t>итающих на территории поселения</w:t>
      </w:r>
      <w:proofErr w:type="gramStart"/>
      <w:r w:rsidR="00DD507E">
        <w:rPr>
          <w:rFonts w:ascii="Arial" w:hAnsi="Arial" w:cs="Arial"/>
          <w:color w:val="000000" w:themeColor="text1"/>
          <w:sz w:val="24"/>
          <w:szCs w:val="24"/>
        </w:rPr>
        <w:t>.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>»;</w:t>
      </w:r>
      <w:proofErr w:type="gramEnd"/>
    </w:p>
    <w:p w14:paraId="10C84645" w14:textId="15A56880" w:rsidR="00B0300A" w:rsidRDefault="00B0300A" w:rsidP="0063432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4) пункт 2 статьи 16 изложить в новой редакции:</w:t>
      </w:r>
    </w:p>
    <w:p w14:paraId="288896F5" w14:textId="32C59B5C" w:rsidR="00A22B3B" w:rsidRDefault="00A22B3B" w:rsidP="00A22B3B">
      <w:pPr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="00B0300A">
        <w:rPr>
          <w:rFonts w:ascii="Arial" w:hAnsi="Arial" w:cs="Arial"/>
          <w:color w:val="000000" w:themeColor="text1"/>
          <w:sz w:val="24"/>
          <w:szCs w:val="24"/>
        </w:rPr>
        <w:t xml:space="preserve">«2. </w:t>
      </w:r>
      <w:r>
        <w:rPr>
          <w:rFonts w:ascii="Arial" w:hAnsi="Arial" w:cs="Arial"/>
          <w:color w:val="000000" w:themeColor="text1"/>
          <w:sz w:val="24"/>
          <w:szCs w:val="24"/>
        </w:rPr>
        <w:t>Заявление об отставке по собственному желанию подаётся главой администрации в Совет депутатов.</w:t>
      </w:r>
    </w:p>
    <w:p w14:paraId="2FC39F39" w14:textId="1B13F90B" w:rsidR="00B0300A" w:rsidRPr="00B0300A" w:rsidRDefault="00B0300A" w:rsidP="00A22B3B">
      <w:pPr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</w:rPr>
      </w:pPr>
      <w:r w:rsidRPr="00B0300A">
        <w:rPr>
          <w:rFonts w:ascii="Arial" w:hAnsi="Arial" w:cs="Arial"/>
          <w:bCs/>
          <w:iCs/>
          <w:sz w:val="24"/>
        </w:rPr>
        <w:t xml:space="preserve">В случае досрочного прекращения полномочий главы администрации либо </w:t>
      </w:r>
      <w:r w:rsidRPr="00B0300A">
        <w:rPr>
          <w:rFonts w:ascii="Arial" w:hAnsi="Arial" w:cs="Arial"/>
          <w:sz w:val="24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B0300A">
        <w:rPr>
          <w:rFonts w:ascii="Arial" w:hAnsi="Arial" w:cs="Arial"/>
          <w:bCs/>
          <w:iCs/>
          <w:sz w:val="24"/>
        </w:rPr>
        <w:t>заместитель главы администрации, уполномоченный решением Совета депутатов.</w:t>
      </w:r>
    </w:p>
    <w:p w14:paraId="22508E01" w14:textId="61E5F495" w:rsidR="00B0300A" w:rsidRPr="00634327" w:rsidRDefault="00A22B3B" w:rsidP="0063432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Cs/>
          <w:sz w:val="24"/>
        </w:rPr>
        <w:t xml:space="preserve"> </w:t>
      </w:r>
      <w:r w:rsidR="00B0300A" w:rsidRPr="00B0300A">
        <w:rPr>
          <w:rFonts w:ascii="Arial" w:hAnsi="Arial" w:cs="Arial"/>
          <w:bCs/>
          <w:iCs/>
          <w:sz w:val="24"/>
        </w:rPr>
        <w:t xml:space="preserve">В </w:t>
      </w:r>
      <w:proofErr w:type="gramStart"/>
      <w:r w:rsidR="00B0300A" w:rsidRPr="00B0300A">
        <w:rPr>
          <w:rFonts w:ascii="Arial" w:hAnsi="Arial" w:cs="Arial"/>
          <w:bCs/>
          <w:iCs/>
          <w:sz w:val="24"/>
        </w:rPr>
        <w:t>случае</w:t>
      </w:r>
      <w:proofErr w:type="gramEnd"/>
      <w:r w:rsidR="00B0300A" w:rsidRPr="00B0300A">
        <w:rPr>
          <w:rFonts w:ascii="Arial" w:hAnsi="Arial" w:cs="Arial"/>
          <w:bCs/>
          <w:iCs/>
          <w:sz w:val="24"/>
        </w:rPr>
        <w:t xml:space="preserve"> временного отсутствия главы администрации</w:t>
      </w:r>
      <w:r w:rsidR="00B0300A" w:rsidRPr="00B0300A">
        <w:rPr>
          <w:rFonts w:ascii="Arial" w:hAnsi="Arial" w:cs="Arial"/>
          <w:bCs/>
          <w:i/>
          <w:iCs/>
          <w:sz w:val="24"/>
        </w:rPr>
        <w:t xml:space="preserve"> </w:t>
      </w:r>
      <w:r w:rsidR="00B0300A" w:rsidRPr="00B0300A">
        <w:rPr>
          <w:rFonts w:ascii="Arial" w:hAnsi="Arial" w:cs="Arial"/>
          <w:sz w:val="24"/>
        </w:rPr>
        <w:t xml:space="preserve">его полномочия временно исполняет </w:t>
      </w:r>
      <w:r w:rsidR="00B0300A" w:rsidRPr="00B0300A">
        <w:rPr>
          <w:rFonts w:ascii="Arial" w:hAnsi="Arial" w:cs="Arial"/>
          <w:bCs/>
          <w:iCs/>
          <w:sz w:val="24"/>
        </w:rPr>
        <w:t>заместитель главы администрации, уполномоченный распоряжением администрации.</w:t>
      </w:r>
      <w:r>
        <w:rPr>
          <w:rFonts w:ascii="Arial" w:hAnsi="Arial" w:cs="Arial"/>
          <w:bCs/>
          <w:iCs/>
          <w:sz w:val="24"/>
        </w:rPr>
        <w:t>»;</w:t>
      </w:r>
    </w:p>
    <w:p w14:paraId="41778F01" w14:textId="401C17C2" w:rsidR="00634327" w:rsidRPr="00634327" w:rsidRDefault="00634327" w:rsidP="00634327">
      <w:pPr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300A">
        <w:rPr>
          <w:rFonts w:ascii="Arial" w:hAnsi="Arial" w:cs="Arial"/>
          <w:color w:val="000000" w:themeColor="text1"/>
          <w:sz w:val="24"/>
          <w:szCs w:val="24"/>
        </w:rPr>
        <w:t>5</w:t>
      </w:r>
      <w:r w:rsidRPr="00634327">
        <w:rPr>
          <w:rFonts w:ascii="Arial" w:hAnsi="Arial" w:cs="Arial"/>
          <w:color w:val="000000" w:themeColor="text1"/>
          <w:sz w:val="24"/>
          <w:szCs w:val="24"/>
        </w:rPr>
        <w:t>) пункт 4 статьи 17 изложить в следующей редакции:</w:t>
      </w:r>
    </w:p>
    <w:p w14:paraId="6BE1DB9F" w14:textId="4E128B22" w:rsidR="0038741E" w:rsidRDefault="00F46E77" w:rsidP="0038741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A22B3B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4327" w:rsidRPr="00634327">
        <w:rPr>
          <w:rFonts w:ascii="Arial" w:hAnsi="Arial" w:cs="Arial"/>
          <w:color w:val="000000" w:themeColor="text1"/>
          <w:sz w:val="24"/>
          <w:szCs w:val="24"/>
        </w:rPr>
        <w:t xml:space="preserve">«4. Квалификационные требования для замещения должностей </w:t>
      </w:r>
      <w:proofErr w:type="gramStart"/>
      <w:r w:rsidR="00634327" w:rsidRPr="00634327">
        <w:rPr>
          <w:rFonts w:ascii="Arial" w:hAnsi="Arial" w:cs="Arial"/>
          <w:color w:val="000000" w:themeColor="text1"/>
          <w:sz w:val="24"/>
          <w:szCs w:val="24"/>
        </w:rPr>
        <w:t>муниципальной службы к уровню профессионального образования, стажу муниципальной службы или работы по специальности, направлению подготовки, знаниям и умениям, необходимым для замещения должностей муниципальной службы,  утверждаются распоряжениями администрации поселения на основе типовых квалификационных требований для замещения должностей муниципальной службы, которые определяются Законом города Москвы от 22 октября 2008 года №50 «О муниципальной службе в городе Москве» и устанавливаются в зависимости от</w:t>
      </w:r>
      <w:proofErr w:type="gramEnd"/>
      <w:r w:rsidR="00634327" w:rsidRPr="00634327">
        <w:rPr>
          <w:rFonts w:ascii="Arial" w:hAnsi="Arial" w:cs="Arial"/>
          <w:color w:val="000000" w:themeColor="text1"/>
          <w:sz w:val="24"/>
          <w:szCs w:val="24"/>
        </w:rPr>
        <w:t xml:space="preserve"> области и вида профессиональной служебной деятельности муниципального служащего его должностной инструкцией</w:t>
      </w:r>
      <w:proofErr w:type="gramStart"/>
      <w:r w:rsidR="00A22B3B">
        <w:rPr>
          <w:rFonts w:ascii="Arial" w:hAnsi="Arial" w:cs="Arial"/>
          <w:color w:val="000000" w:themeColor="text1"/>
          <w:sz w:val="24"/>
          <w:szCs w:val="24"/>
        </w:rPr>
        <w:t>.»</w:t>
      </w:r>
      <w:r w:rsidR="00634327" w:rsidRPr="00634327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proofErr w:type="gramEnd"/>
    </w:p>
    <w:p w14:paraId="3B482C28" w14:textId="52B365BC" w:rsidR="0045059F" w:rsidRPr="00634327" w:rsidRDefault="0045059F" w:rsidP="009F6EF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lastRenderedPageBreak/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14:paraId="5AD2C2E9" w14:textId="77777777" w:rsidR="0045059F" w:rsidRPr="00634327" w:rsidRDefault="0045059F" w:rsidP="00634327">
      <w:pPr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>3. Опубликовать настоящее решение после его государственной регистрации в бюллетене «Московский муниципальный вестник».</w:t>
      </w:r>
    </w:p>
    <w:p w14:paraId="628C5051" w14:textId="77777777" w:rsidR="0045059F" w:rsidRPr="00634327" w:rsidRDefault="0045059F" w:rsidP="00634327">
      <w:pPr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327">
        <w:rPr>
          <w:rFonts w:ascii="Arial" w:hAnsi="Arial" w:cs="Arial"/>
          <w:color w:val="000000" w:themeColor="text1"/>
          <w:sz w:val="24"/>
          <w:szCs w:val="24"/>
        </w:rPr>
        <w:t>4. Настоящее решение вступает в силу со дня его официального опубликования.</w:t>
      </w:r>
    </w:p>
    <w:p w14:paraId="3BF20DF1" w14:textId="38706594" w:rsidR="00680F6F" w:rsidRPr="00634327" w:rsidRDefault="009F6EFE" w:rsidP="00634327">
      <w:pPr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45059F" w:rsidRPr="00634327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680F6F" w:rsidRPr="00634327">
        <w:rPr>
          <w:rFonts w:ascii="Arial" w:hAnsi="Arial" w:cs="Arial"/>
          <w:color w:val="000000" w:themeColor="text1"/>
          <w:sz w:val="24"/>
          <w:szCs w:val="24"/>
        </w:rPr>
        <w:t>Контроль за выполнением настоящего решения возложить на Главу поселения Михайлово-Ярцевское Загорского Г.К.</w:t>
      </w:r>
    </w:p>
    <w:p w14:paraId="500D9A36" w14:textId="77777777" w:rsidR="00680F6F" w:rsidRPr="00634327" w:rsidRDefault="00680F6F" w:rsidP="00634327">
      <w:pPr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E1E448" w14:textId="77777777" w:rsidR="00680F6F" w:rsidRPr="00634327" w:rsidRDefault="00680F6F" w:rsidP="00634327">
      <w:pPr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FF6FC1" w14:textId="77777777" w:rsidR="00680F6F" w:rsidRPr="002D6BC4" w:rsidRDefault="00680F6F" w:rsidP="00680F6F">
      <w:pPr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14:paraId="5A6F1188" w14:textId="77777777" w:rsidR="00680F6F" w:rsidRPr="002D6BC4" w:rsidRDefault="00680F6F" w:rsidP="00680F6F">
      <w:pPr>
        <w:adjustRightInd w:val="0"/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D6BC4">
        <w:rPr>
          <w:rFonts w:ascii="Arial" w:hAnsi="Arial" w:cs="Arial"/>
          <w:sz w:val="24"/>
          <w:szCs w:val="24"/>
        </w:rPr>
        <w:t xml:space="preserve">лава поселения </w:t>
      </w:r>
      <w:r w:rsidRPr="002D6BC4">
        <w:rPr>
          <w:rFonts w:ascii="Arial" w:hAnsi="Arial" w:cs="Arial"/>
          <w:sz w:val="24"/>
          <w:szCs w:val="24"/>
        </w:rPr>
        <w:tab/>
      </w:r>
      <w:r w:rsidRPr="002D6BC4">
        <w:rPr>
          <w:rFonts w:ascii="Arial" w:hAnsi="Arial" w:cs="Arial"/>
          <w:sz w:val="24"/>
          <w:szCs w:val="24"/>
        </w:rPr>
        <w:tab/>
      </w:r>
      <w:r w:rsidRPr="002D6BC4">
        <w:rPr>
          <w:rFonts w:ascii="Arial" w:hAnsi="Arial" w:cs="Arial"/>
          <w:sz w:val="24"/>
          <w:szCs w:val="24"/>
        </w:rPr>
        <w:tab/>
      </w:r>
      <w:r w:rsidRPr="002D6BC4">
        <w:rPr>
          <w:rFonts w:ascii="Arial" w:hAnsi="Arial" w:cs="Arial"/>
          <w:sz w:val="24"/>
          <w:szCs w:val="24"/>
        </w:rPr>
        <w:tab/>
      </w:r>
      <w:r w:rsidRPr="002D6BC4">
        <w:rPr>
          <w:rFonts w:ascii="Arial" w:hAnsi="Arial" w:cs="Arial"/>
          <w:sz w:val="24"/>
          <w:szCs w:val="24"/>
        </w:rPr>
        <w:tab/>
      </w:r>
      <w:proofErr w:type="spellStart"/>
      <w:r w:rsidRPr="002D6BC4">
        <w:rPr>
          <w:rFonts w:ascii="Arial" w:hAnsi="Arial" w:cs="Arial"/>
          <w:sz w:val="24"/>
          <w:szCs w:val="24"/>
        </w:rPr>
        <w:t>Г.К.Загорский</w:t>
      </w:r>
      <w:proofErr w:type="spellEnd"/>
    </w:p>
    <w:p w14:paraId="7200871D" w14:textId="77777777" w:rsidR="0045059F" w:rsidRDefault="0045059F" w:rsidP="00680F6F">
      <w:pPr>
        <w:adjustRightInd w:val="0"/>
        <w:spacing w:line="264" w:lineRule="auto"/>
        <w:ind w:firstLine="720"/>
        <w:jc w:val="both"/>
      </w:pPr>
    </w:p>
    <w:p w14:paraId="194C5547" w14:textId="77777777" w:rsidR="005A0BE5" w:rsidRDefault="005A0BE5" w:rsidP="00CA0E1B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14:paraId="20705472" w14:textId="77777777" w:rsidR="005A0BE5" w:rsidRDefault="005A0BE5" w:rsidP="00CA0E1B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14:paraId="40853B0E" w14:textId="77777777" w:rsidR="004F2E95" w:rsidRDefault="004F2E95" w:rsidP="00CA0E1B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14:paraId="1170F063" w14:textId="77777777" w:rsidR="00325C34" w:rsidRDefault="00325C34" w:rsidP="00CA0E1B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sectPr w:rsidR="0032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DBB92" w14:textId="77777777" w:rsidR="001F1EAF" w:rsidRDefault="001F1EAF" w:rsidP="0045059F">
      <w:pPr>
        <w:spacing w:after="0" w:line="240" w:lineRule="auto"/>
      </w:pPr>
      <w:r>
        <w:separator/>
      </w:r>
    </w:p>
  </w:endnote>
  <w:endnote w:type="continuationSeparator" w:id="0">
    <w:p w14:paraId="6C25B336" w14:textId="77777777" w:rsidR="001F1EAF" w:rsidRDefault="001F1EAF" w:rsidP="0045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A628" w14:textId="77777777" w:rsidR="001F1EAF" w:rsidRDefault="001F1EAF" w:rsidP="0045059F">
      <w:pPr>
        <w:spacing w:after="0" w:line="240" w:lineRule="auto"/>
      </w:pPr>
      <w:r>
        <w:separator/>
      </w:r>
    </w:p>
  </w:footnote>
  <w:footnote w:type="continuationSeparator" w:id="0">
    <w:p w14:paraId="086BD704" w14:textId="77777777" w:rsidR="001F1EAF" w:rsidRDefault="001F1EAF" w:rsidP="0045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5AC3"/>
    <w:multiLevelType w:val="multilevel"/>
    <w:tmpl w:val="92D2FBB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60F96E81"/>
    <w:multiLevelType w:val="hybridMultilevel"/>
    <w:tmpl w:val="27C88C2C"/>
    <w:lvl w:ilvl="0" w:tplc="D7CEAFB4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BF4350A"/>
    <w:multiLevelType w:val="multilevel"/>
    <w:tmpl w:val="F4ECC95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)%3."/>
      <w:lvlJc w:val="left"/>
      <w:pPr>
        <w:ind w:left="2370" w:hanging="720"/>
      </w:pPr>
      <w:rPr>
        <w:rFonts w:hint="default"/>
        <w:color w:val="FF0000"/>
      </w:rPr>
    </w:lvl>
    <w:lvl w:ilvl="3">
      <w:start w:val="1"/>
      <w:numFmt w:val="decimal"/>
      <w:lvlText w:val="%1.%2)%3.%4."/>
      <w:lvlJc w:val="left"/>
      <w:pPr>
        <w:ind w:left="3555" w:hanging="1080"/>
      </w:pPr>
      <w:rPr>
        <w:rFonts w:hint="default"/>
        <w:color w:val="FF0000"/>
      </w:rPr>
    </w:lvl>
    <w:lvl w:ilvl="4">
      <w:start w:val="1"/>
      <w:numFmt w:val="decimal"/>
      <w:lvlText w:val="%1.%2)%3.%4.%5."/>
      <w:lvlJc w:val="left"/>
      <w:pPr>
        <w:ind w:left="4380" w:hanging="1080"/>
      </w:pPr>
      <w:rPr>
        <w:rFonts w:hint="default"/>
        <w:color w:val="FF0000"/>
      </w:rPr>
    </w:lvl>
    <w:lvl w:ilvl="5">
      <w:start w:val="1"/>
      <w:numFmt w:val="decimal"/>
      <w:lvlText w:val="%1.%2)%3.%4.%5.%6."/>
      <w:lvlJc w:val="left"/>
      <w:pPr>
        <w:ind w:left="5565" w:hanging="1440"/>
      </w:pPr>
      <w:rPr>
        <w:rFonts w:hint="default"/>
        <w:color w:val="FF0000"/>
      </w:rPr>
    </w:lvl>
    <w:lvl w:ilvl="6">
      <w:start w:val="1"/>
      <w:numFmt w:val="decimal"/>
      <w:lvlText w:val="%1.%2)%3.%4.%5.%6.%7."/>
      <w:lvlJc w:val="left"/>
      <w:pPr>
        <w:ind w:left="6750" w:hanging="1800"/>
      </w:pPr>
      <w:rPr>
        <w:rFonts w:hint="default"/>
        <w:color w:val="FF0000"/>
      </w:rPr>
    </w:lvl>
    <w:lvl w:ilvl="7">
      <w:start w:val="1"/>
      <w:numFmt w:val="decimal"/>
      <w:lvlText w:val="%1.%2)%3.%4.%5.%6.%7.%8."/>
      <w:lvlJc w:val="left"/>
      <w:pPr>
        <w:ind w:left="7575" w:hanging="1800"/>
      </w:pPr>
      <w:rPr>
        <w:rFonts w:hint="default"/>
        <w:color w:val="FF0000"/>
      </w:rPr>
    </w:lvl>
    <w:lvl w:ilvl="8">
      <w:start w:val="1"/>
      <w:numFmt w:val="decimal"/>
      <w:lvlText w:val="%1.%2)%3.%4.%5.%6.%7.%8.%9."/>
      <w:lvlJc w:val="left"/>
      <w:pPr>
        <w:ind w:left="8760" w:hanging="2160"/>
      </w:pPr>
      <w:rPr>
        <w:rFonts w:hint="default"/>
        <w:color w:val="FF0000"/>
      </w:rPr>
    </w:lvl>
  </w:abstractNum>
  <w:abstractNum w:abstractNumId="3">
    <w:nsid w:val="73351AA3"/>
    <w:multiLevelType w:val="multilevel"/>
    <w:tmpl w:val="937093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3D"/>
    <w:rsid w:val="00012374"/>
    <w:rsid w:val="00013E31"/>
    <w:rsid w:val="000434C9"/>
    <w:rsid w:val="00082ADB"/>
    <w:rsid w:val="00095ACC"/>
    <w:rsid w:val="000A3F33"/>
    <w:rsid w:val="000E2A40"/>
    <w:rsid w:val="00116E02"/>
    <w:rsid w:val="00160654"/>
    <w:rsid w:val="001A7952"/>
    <w:rsid w:val="001B031C"/>
    <w:rsid w:val="001F1934"/>
    <w:rsid w:val="001F1EAF"/>
    <w:rsid w:val="002078C5"/>
    <w:rsid w:val="002947FE"/>
    <w:rsid w:val="002F36B4"/>
    <w:rsid w:val="00325C34"/>
    <w:rsid w:val="00344692"/>
    <w:rsid w:val="0038741E"/>
    <w:rsid w:val="003A7D55"/>
    <w:rsid w:val="003C270A"/>
    <w:rsid w:val="003C4059"/>
    <w:rsid w:val="003D5777"/>
    <w:rsid w:val="00416910"/>
    <w:rsid w:val="00431D13"/>
    <w:rsid w:val="00435EB7"/>
    <w:rsid w:val="00445C4F"/>
    <w:rsid w:val="00447E24"/>
    <w:rsid w:val="0045059F"/>
    <w:rsid w:val="004709AE"/>
    <w:rsid w:val="004A0D51"/>
    <w:rsid w:val="004B283F"/>
    <w:rsid w:val="004D47BB"/>
    <w:rsid w:val="004F28DD"/>
    <w:rsid w:val="004F2E95"/>
    <w:rsid w:val="00527B09"/>
    <w:rsid w:val="00555A49"/>
    <w:rsid w:val="005A0BE5"/>
    <w:rsid w:val="00634327"/>
    <w:rsid w:val="0067784E"/>
    <w:rsid w:val="00680F6F"/>
    <w:rsid w:val="00687ED0"/>
    <w:rsid w:val="006C3D64"/>
    <w:rsid w:val="006E21EE"/>
    <w:rsid w:val="00704D2B"/>
    <w:rsid w:val="00762BBC"/>
    <w:rsid w:val="007B0F13"/>
    <w:rsid w:val="007C1E49"/>
    <w:rsid w:val="007D60F3"/>
    <w:rsid w:val="007E3146"/>
    <w:rsid w:val="00816F68"/>
    <w:rsid w:val="00897102"/>
    <w:rsid w:val="00925BAC"/>
    <w:rsid w:val="00976C61"/>
    <w:rsid w:val="00982C79"/>
    <w:rsid w:val="009C62B2"/>
    <w:rsid w:val="009D4D86"/>
    <w:rsid w:val="009E5EE6"/>
    <w:rsid w:val="009F3CD2"/>
    <w:rsid w:val="009F6EFE"/>
    <w:rsid w:val="00A07E1F"/>
    <w:rsid w:val="00A22B3B"/>
    <w:rsid w:val="00A35BBB"/>
    <w:rsid w:val="00A65434"/>
    <w:rsid w:val="00A86F44"/>
    <w:rsid w:val="00AB2EDA"/>
    <w:rsid w:val="00AC41CE"/>
    <w:rsid w:val="00AE0312"/>
    <w:rsid w:val="00AF38FE"/>
    <w:rsid w:val="00B0300A"/>
    <w:rsid w:val="00B26385"/>
    <w:rsid w:val="00B324CB"/>
    <w:rsid w:val="00B41B43"/>
    <w:rsid w:val="00B52D7F"/>
    <w:rsid w:val="00B61A8E"/>
    <w:rsid w:val="00BB43B6"/>
    <w:rsid w:val="00BF28B9"/>
    <w:rsid w:val="00C016DE"/>
    <w:rsid w:val="00C34DC7"/>
    <w:rsid w:val="00C75DAF"/>
    <w:rsid w:val="00C87496"/>
    <w:rsid w:val="00C95AC3"/>
    <w:rsid w:val="00C96D25"/>
    <w:rsid w:val="00CA0E1B"/>
    <w:rsid w:val="00CB6EE9"/>
    <w:rsid w:val="00CC4F9A"/>
    <w:rsid w:val="00D0340B"/>
    <w:rsid w:val="00D109C6"/>
    <w:rsid w:val="00D13AA5"/>
    <w:rsid w:val="00D4541C"/>
    <w:rsid w:val="00D5381E"/>
    <w:rsid w:val="00D6506D"/>
    <w:rsid w:val="00D73675"/>
    <w:rsid w:val="00D85EC4"/>
    <w:rsid w:val="00D927DF"/>
    <w:rsid w:val="00DC4B94"/>
    <w:rsid w:val="00DC631F"/>
    <w:rsid w:val="00DD2CB0"/>
    <w:rsid w:val="00DD507E"/>
    <w:rsid w:val="00E374D6"/>
    <w:rsid w:val="00E41B42"/>
    <w:rsid w:val="00E52FD1"/>
    <w:rsid w:val="00EA6EB8"/>
    <w:rsid w:val="00F415CA"/>
    <w:rsid w:val="00F46E77"/>
    <w:rsid w:val="00F4717E"/>
    <w:rsid w:val="00F6243D"/>
    <w:rsid w:val="00F75FA9"/>
    <w:rsid w:val="00FA7DC3"/>
    <w:rsid w:val="00FC0DA7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89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E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31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E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31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E1FE-1D5B-43DB-98D0-AB7BFE32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7</cp:revision>
  <cp:lastPrinted>2017-06-16T09:26:00Z</cp:lastPrinted>
  <dcterms:created xsi:type="dcterms:W3CDTF">2017-06-15T09:58:00Z</dcterms:created>
  <dcterms:modified xsi:type="dcterms:W3CDTF">2017-06-16T10:49:00Z</dcterms:modified>
</cp:coreProperties>
</file>