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9881" w14:textId="290A1673" w:rsidR="006B346E" w:rsidRDefault="001A0906" w:rsidP="001A09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906">
        <w:rPr>
          <w:rFonts w:ascii="Times New Roman" w:hAnsi="Times New Roman" w:cs="Times New Roman"/>
          <w:b/>
          <w:bCs/>
        </w:rPr>
        <w:t xml:space="preserve">Обобщенная информация об исполнении (о ненадлежащем исполнении) депутатами Совета депутатов поселения </w:t>
      </w:r>
      <w:r>
        <w:rPr>
          <w:rFonts w:ascii="Times New Roman" w:hAnsi="Times New Roman" w:cs="Times New Roman"/>
          <w:b/>
          <w:bCs/>
        </w:rPr>
        <w:t>Михайлово-Ярцевское</w:t>
      </w:r>
      <w:r w:rsidRPr="001A0906">
        <w:rPr>
          <w:rFonts w:ascii="Times New Roman" w:hAnsi="Times New Roman" w:cs="Times New Roman"/>
          <w:b/>
          <w:bCs/>
        </w:rPr>
        <w:t xml:space="preserve"> </w:t>
      </w:r>
      <w:r w:rsidR="002E1095">
        <w:rPr>
          <w:rFonts w:ascii="Times New Roman" w:hAnsi="Times New Roman" w:cs="Times New Roman"/>
          <w:b/>
          <w:bCs/>
        </w:rPr>
        <w:t xml:space="preserve">обязанности </w:t>
      </w:r>
      <w:r w:rsidRPr="001A0906">
        <w:rPr>
          <w:rFonts w:ascii="Times New Roman" w:hAnsi="Times New Roman" w:cs="Times New Roman"/>
          <w:b/>
          <w:bCs/>
        </w:rPr>
        <w:t>представить сведения о доходах, расходах, об имуществе и обязательствах имущественного характера</w:t>
      </w:r>
    </w:p>
    <w:p w14:paraId="1818099E" w14:textId="77777777" w:rsidR="001F2EB0" w:rsidRDefault="001F2EB0" w:rsidP="001A09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F7A37F" w14:textId="1C3114F0" w:rsidR="001F2EB0" w:rsidRDefault="001F2EB0" w:rsidP="001F2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2EB0">
        <w:rPr>
          <w:rFonts w:ascii="Times New Roman" w:hAnsi="Times New Roman" w:cs="Times New Roman"/>
        </w:rPr>
        <w:t xml:space="preserve">Численность депутатов, установленная Уставом поселения </w:t>
      </w:r>
      <w:r>
        <w:rPr>
          <w:rFonts w:ascii="Times New Roman" w:hAnsi="Times New Roman" w:cs="Times New Roman"/>
        </w:rPr>
        <w:t>Михайлово-Ярцевское</w:t>
      </w:r>
      <w:r w:rsidRPr="001F2EB0">
        <w:rPr>
          <w:rFonts w:ascii="Times New Roman" w:hAnsi="Times New Roman" w:cs="Times New Roman"/>
        </w:rPr>
        <w:t xml:space="preserve"> - </w:t>
      </w:r>
      <w:r w:rsidR="00B614F9">
        <w:rPr>
          <w:rFonts w:ascii="Times New Roman" w:hAnsi="Times New Roman" w:cs="Times New Roman"/>
        </w:rPr>
        <w:t>9</w:t>
      </w:r>
      <w:r w:rsidRPr="001F2EB0">
        <w:rPr>
          <w:rFonts w:ascii="Times New Roman" w:hAnsi="Times New Roman" w:cs="Times New Roman"/>
        </w:rPr>
        <w:t xml:space="preserve">. </w:t>
      </w:r>
    </w:p>
    <w:p w14:paraId="4883BF16" w14:textId="43F2A65B" w:rsidR="001F2EB0" w:rsidRDefault="001F2EB0" w:rsidP="001F2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2EB0">
        <w:rPr>
          <w:rFonts w:ascii="Times New Roman" w:hAnsi="Times New Roman" w:cs="Times New Roman"/>
        </w:rPr>
        <w:t xml:space="preserve">Численность депутатов по состоянию на 31 декабря 2022 г. - </w:t>
      </w:r>
      <w:r w:rsidR="00C329B6">
        <w:rPr>
          <w:rFonts w:ascii="Times New Roman" w:hAnsi="Times New Roman" w:cs="Times New Roman"/>
        </w:rPr>
        <w:t>9</w:t>
      </w:r>
      <w:r w:rsidRPr="001F2EB0">
        <w:rPr>
          <w:rFonts w:ascii="Times New Roman" w:hAnsi="Times New Roman" w:cs="Times New Roman"/>
        </w:rPr>
        <w:t xml:space="preserve">. </w:t>
      </w:r>
    </w:p>
    <w:p w14:paraId="4142B05A" w14:textId="37B0A91A" w:rsidR="001F2EB0" w:rsidRDefault="001F2EB0" w:rsidP="001F2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2EB0">
        <w:rPr>
          <w:rFonts w:ascii="Times New Roman" w:hAnsi="Times New Roman" w:cs="Times New Roman"/>
        </w:rPr>
        <w:t xml:space="preserve">Численность депутатов по состоянию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несовершении сделок, предусмотренных частью 1 статьи 3 Федерального закона </w:t>
      </w:r>
      <w:r>
        <w:rPr>
          <w:rFonts w:ascii="Times New Roman" w:hAnsi="Times New Roman" w:cs="Times New Roman"/>
        </w:rPr>
        <w:t xml:space="preserve">              </w:t>
      </w:r>
      <w:r w:rsidRPr="001F2EB0">
        <w:rPr>
          <w:rFonts w:ascii="Times New Roman" w:hAnsi="Times New Roman" w:cs="Times New Roman"/>
        </w:rPr>
        <w:t xml:space="preserve">от 3 декабря 2012 г. № 230-ФЗ «О контроле за соответствием расходов лиц, замещающих государственные должности, и иных лиц их доходам» - </w:t>
      </w:r>
      <w:r w:rsidR="00C329B6">
        <w:rPr>
          <w:rFonts w:ascii="Times New Roman" w:hAnsi="Times New Roman" w:cs="Times New Roman"/>
        </w:rPr>
        <w:t>9</w:t>
      </w:r>
      <w:r w:rsidRPr="001F2EB0">
        <w:rPr>
          <w:rFonts w:ascii="Times New Roman" w:hAnsi="Times New Roman" w:cs="Times New Roman"/>
        </w:rPr>
        <w:t>.</w:t>
      </w:r>
    </w:p>
    <w:p w14:paraId="20635DED" w14:textId="77777777" w:rsidR="001B4044" w:rsidRDefault="001B4044" w:rsidP="001F2E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744"/>
        <w:gridCol w:w="2844"/>
        <w:gridCol w:w="2844"/>
        <w:gridCol w:w="2844"/>
      </w:tblGrid>
      <w:tr w:rsidR="00035213" w14:paraId="5ED88DAE" w14:textId="77777777" w:rsidTr="00035213">
        <w:tc>
          <w:tcPr>
            <w:tcW w:w="5687" w:type="dxa"/>
            <w:gridSpan w:val="2"/>
          </w:tcPr>
          <w:p w14:paraId="1E09AD38" w14:textId="1A43FB31" w:rsidR="00035213" w:rsidRPr="00597BDE" w:rsidRDefault="00035213" w:rsidP="00035213">
            <w:pPr>
              <w:jc w:val="center"/>
              <w:rPr>
                <w:rFonts w:ascii="Times New Roman" w:hAnsi="Times New Roman" w:cs="Times New Roman"/>
              </w:rPr>
            </w:pPr>
            <w:r w:rsidRPr="00597BDE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депутатов, осуществляющих свои полномочия на постоянной основе</w:t>
            </w:r>
          </w:p>
        </w:tc>
        <w:tc>
          <w:tcPr>
            <w:tcW w:w="8532" w:type="dxa"/>
            <w:gridSpan w:val="3"/>
          </w:tcPr>
          <w:p w14:paraId="75C69895" w14:textId="70BE27C6" w:rsidR="00035213" w:rsidRPr="00597BDE" w:rsidRDefault="00035213" w:rsidP="0003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депутатов, осуществляющих свои полномочия на непостоянной основе</w:t>
            </w:r>
          </w:p>
        </w:tc>
      </w:tr>
      <w:tr w:rsidR="00035213" w14:paraId="7502923B" w14:textId="77777777" w:rsidTr="00655838">
        <w:tc>
          <w:tcPr>
            <w:tcW w:w="5687" w:type="dxa"/>
            <w:gridSpan w:val="2"/>
          </w:tcPr>
          <w:p w14:paraId="4AD6CE84" w14:textId="7E857906" w:rsidR="00035213" w:rsidRPr="00597BDE" w:rsidRDefault="00035213" w:rsidP="00B6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2" w:type="dxa"/>
            <w:gridSpan w:val="3"/>
          </w:tcPr>
          <w:p w14:paraId="477BD761" w14:textId="2ED820F4" w:rsidR="00035213" w:rsidRPr="00597BDE" w:rsidRDefault="00035213" w:rsidP="0003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B4044" w14:paraId="6EA0A951" w14:textId="77777777" w:rsidTr="00035213">
        <w:tc>
          <w:tcPr>
            <w:tcW w:w="2943" w:type="dxa"/>
          </w:tcPr>
          <w:p w14:paraId="7EB0D425" w14:textId="28ABAF3A" w:rsidR="001B4044" w:rsidRPr="00597BDE" w:rsidRDefault="00035213" w:rsidP="00EC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BDE">
              <w:rPr>
                <w:rFonts w:ascii="Times New Roman" w:hAnsi="Times New Roman" w:cs="Times New Roman"/>
              </w:rPr>
              <w:t>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744" w:type="dxa"/>
          </w:tcPr>
          <w:p w14:paraId="60C7933D" w14:textId="437020E8" w:rsidR="001B4044" w:rsidRPr="00597BDE" w:rsidRDefault="00035213" w:rsidP="00EC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844" w:type="dxa"/>
          </w:tcPr>
          <w:p w14:paraId="6368787B" w14:textId="743B7BF2" w:rsidR="001B4044" w:rsidRPr="00597BDE" w:rsidRDefault="00EC76B6" w:rsidP="00EC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844" w:type="dxa"/>
          </w:tcPr>
          <w:p w14:paraId="39E2E10C" w14:textId="7063F9B5" w:rsidR="001B4044" w:rsidRPr="00597BDE" w:rsidRDefault="00EC76B6" w:rsidP="00EC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направили уведомление о несовершении сделок</w:t>
            </w:r>
          </w:p>
        </w:tc>
        <w:tc>
          <w:tcPr>
            <w:tcW w:w="2844" w:type="dxa"/>
          </w:tcPr>
          <w:p w14:paraId="4FE06572" w14:textId="78DB0738" w:rsidR="001B4044" w:rsidRPr="00597BDE" w:rsidRDefault="00EC76B6" w:rsidP="00EC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представили сведения о доходах, расходах, об имуществе и обязательствах имущественного характера и не направили уведомление о несовершении сделок</w:t>
            </w:r>
          </w:p>
        </w:tc>
      </w:tr>
      <w:tr w:rsidR="001B4044" w14:paraId="3CEC28A7" w14:textId="77777777" w:rsidTr="00035213">
        <w:tc>
          <w:tcPr>
            <w:tcW w:w="2943" w:type="dxa"/>
          </w:tcPr>
          <w:p w14:paraId="248C7FA4" w14:textId="03E5E767" w:rsidR="001B4044" w:rsidRPr="00597BDE" w:rsidRDefault="00597BDE" w:rsidP="00B6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4" w:type="dxa"/>
          </w:tcPr>
          <w:p w14:paraId="3D0969C1" w14:textId="6180D28A" w:rsidR="001B4044" w:rsidRPr="00597BDE" w:rsidRDefault="00B60645" w:rsidP="00B6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4" w:type="dxa"/>
          </w:tcPr>
          <w:p w14:paraId="2D2AED47" w14:textId="757E45BF" w:rsidR="001B4044" w:rsidRPr="00597BDE" w:rsidRDefault="00C329B6" w:rsidP="00B6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4" w:type="dxa"/>
          </w:tcPr>
          <w:p w14:paraId="62DD804D" w14:textId="4F82E014" w:rsidR="001B4044" w:rsidRPr="00597BDE" w:rsidRDefault="00C329B6" w:rsidP="00B6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4" w:type="dxa"/>
          </w:tcPr>
          <w:p w14:paraId="668FFD0F" w14:textId="0846B071" w:rsidR="001B4044" w:rsidRPr="00597BDE" w:rsidRDefault="00C329B6" w:rsidP="00B6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0645" w14:paraId="32ADB0B5" w14:textId="77777777" w:rsidTr="00F62D85">
        <w:tc>
          <w:tcPr>
            <w:tcW w:w="14219" w:type="dxa"/>
            <w:gridSpan w:val="5"/>
          </w:tcPr>
          <w:p w14:paraId="3A5A3B9C" w14:textId="4F5FB52A" w:rsidR="00B60645" w:rsidRPr="00597BDE" w:rsidRDefault="00B60645" w:rsidP="001F2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Примечание. Обобщенная информация указывается без учета информации о депутате, который замещает должность главы внутригородского муниципального образования в городе Москве</w:t>
            </w:r>
          </w:p>
        </w:tc>
      </w:tr>
    </w:tbl>
    <w:p w14:paraId="51249193" w14:textId="74DFC54F" w:rsidR="001B4044" w:rsidRPr="001B4044" w:rsidRDefault="001B4044" w:rsidP="001F2E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1B4044" w:rsidRPr="001B4044" w:rsidSect="001A0906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415"/>
    <w:rsid w:val="00035213"/>
    <w:rsid w:val="001A0906"/>
    <w:rsid w:val="001B4044"/>
    <w:rsid w:val="001F2EB0"/>
    <w:rsid w:val="002821C6"/>
    <w:rsid w:val="002E1095"/>
    <w:rsid w:val="00597BDE"/>
    <w:rsid w:val="006B346E"/>
    <w:rsid w:val="009F3415"/>
    <w:rsid w:val="00B60645"/>
    <w:rsid w:val="00B614F9"/>
    <w:rsid w:val="00C329B6"/>
    <w:rsid w:val="00E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B9EF"/>
  <w15:chartTrackingRefBased/>
  <w15:docId w15:val="{E0DACDCF-0944-4184-BEA4-CCCD346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Филатова</dc:creator>
  <cp:keywords/>
  <dc:description/>
  <cp:lastModifiedBy>Ирина Филатова</cp:lastModifiedBy>
  <cp:revision>4</cp:revision>
  <dcterms:created xsi:type="dcterms:W3CDTF">2023-07-14T13:33:00Z</dcterms:created>
  <dcterms:modified xsi:type="dcterms:W3CDTF">2023-07-17T06:45:00Z</dcterms:modified>
</cp:coreProperties>
</file>