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7966" w14:textId="77777777" w:rsidR="00D17F6E" w:rsidRDefault="00D17F6E">
      <w:pPr>
        <w:tabs>
          <w:tab w:val="left" w:pos="9072"/>
        </w:tabs>
        <w:ind w:right="1133"/>
        <w:rPr>
          <w:b/>
          <w:sz w:val="42"/>
          <w:szCs w:val="42"/>
        </w:rPr>
      </w:pPr>
      <w:bookmarkStart w:id="0" w:name="_GoBack"/>
      <w:bookmarkEnd w:id="0"/>
    </w:p>
    <w:p w14:paraId="7412FCEB" w14:textId="77777777" w:rsidR="00D17F6E" w:rsidRDefault="00D17F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77DAC6C" w14:textId="18BFAE27" w:rsidR="00D17F6E" w:rsidRPr="00056A91" w:rsidRDefault="00001A86" w:rsidP="00E66EC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056A91">
        <w:rPr>
          <w:b/>
          <w:color w:val="000000"/>
          <w:sz w:val="28"/>
          <w:szCs w:val="28"/>
          <w:lang w:val="ru-RU"/>
        </w:rPr>
        <w:t xml:space="preserve">Рафик </w:t>
      </w:r>
      <w:proofErr w:type="spellStart"/>
      <w:r w:rsidRPr="00056A91">
        <w:rPr>
          <w:b/>
          <w:color w:val="000000"/>
          <w:sz w:val="28"/>
          <w:szCs w:val="28"/>
          <w:lang w:val="ru-RU"/>
        </w:rPr>
        <w:t>Загрутдинов</w:t>
      </w:r>
      <w:proofErr w:type="spellEnd"/>
      <w:r w:rsidRPr="00056A91">
        <w:rPr>
          <w:b/>
          <w:color w:val="000000"/>
          <w:sz w:val="28"/>
          <w:szCs w:val="28"/>
          <w:lang w:val="ru-RU"/>
        </w:rPr>
        <w:t>: начались работы по остеклению и отделке фасадов дворца бракосочетания в Митине</w:t>
      </w:r>
      <w:r w:rsidR="00733D7E">
        <w:rPr>
          <w:b/>
          <w:color w:val="000000"/>
          <w:sz w:val="28"/>
          <w:szCs w:val="28"/>
          <w:lang w:val="ru-RU"/>
        </w:rPr>
        <w:t xml:space="preserve"> </w:t>
      </w:r>
    </w:p>
    <w:p w14:paraId="4FAB91D1" w14:textId="0C88BB81" w:rsidR="00D17F6E" w:rsidRPr="00056A91" w:rsidRDefault="00001A86" w:rsidP="00E66EC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both"/>
        <w:rPr>
          <w:color w:val="000000"/>
          <w:sz w:val="28"/>
          <w:szCs w:val="28"/>
          <w:lang w:val="ru-RU"/>
        </w:rPr>
      </w:pPr>
      <w:r w:rsidRPr="00056A91">
        <w:rPr>
          <w:color w:val="000000"/>
          <w:sz w:val="28"/>
          <w:szCs w:val="28"/>
          <w:lang w:val="ru-RU"/>
        </w:rPr>
        <w:t>Полностью возведены монолитные конструкции здания дворца бракосочетания в районе Митино, производится устройство внутренних стен и перегородок. Об этом сообщил руководитель Департамента строительства Москвы,</w:t>
      </w:r>
      <w:r w:rsidRPr="00056A91">
        <w:rPr>
          <w:color w:val="000000"/>
          <w:lang w:val="ru-RU"/>
        </w:rPr>
        <w:t xml:space="preserve"> </w:t>
      </w:r>
      <w:r w:rsidRPr="00056A91">
        <w:rPr>
          <w:color w:val="000000"/>
          <w:sz w:val="28"/>
          <w:szCs w:val="28"/>
          <w:lang w:val="ru-RU"/>
        </w:rPr>
        <w:t>входящего в Комплекс градостроительной политики и строительства столицы,</w:t>
      </w:r>
      <w:r w:rsidRPr="00056A91">
        <w:rPr>
          <w:b/>
          <w:color w:val="000000"/>
          <w:sz w:val="28"/>
          <w:szCs w:val="28"/>
          <w:lang w:val="ru-RU"/>
        </w:rPr>
        <w:t xml:space="preserve"> Рафик </w:t>
      </w:r>
      <w:proofErr w:type="spellStart"/>
      <w:r w:rsidRPr="00056A91">
        <w:rPr>
          <w:b/>
          <w:color w:val="000000"/>
          <w:sz w:val="28"/>
          <w:szCs w:val="28"/>
          <w:lang w:val="ru-RU"/>
        </w:rPr>
        <w:t>Загрутдинов</w:t>
      </w:r>
      <w:proofErr w:type="spellEnd"/>
      <w:r w:rsidRPr="00056A91">
        <w:rPr>
          <w:b/>
          <w:color w:val="000000"/>
          <w:sz w:val="28"/>
          <w:szCs w:val="28"/>
          <w:lang w:val="ru-RU"/>
        </w:rPr>
        <w:t>.</w:t>
      </w:r>
      <w:r w:rsidR="00733D7E">
        <w:rPr>
          <w:b/>
          <w:color w:val="000000"/>
          <w:sz w:val="28"/>
          <w:szCs w:val="28"/>
          <w:lang w:val="ru-RU"/>
        </w:rPr>
        <w:t xml:space="preserve"> </w:t>
      </w:r>
    </w:p>
    <w:p w14:paraId="38863015" w14:textId="748DF337" w:rsidR="00D17F6E" w:rsidRPr="00056A91" w:rsidRDefault="00001A86" w:rsidP="00E66EC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56A91">
        <w:rPr>
          <w:color w:val="000000"/>
          <w:sz w:val="28"/>
          <w:szCs w:val="28"/>
          <w:lang w:val="ru-RU"/>
        </w:rPr>
        <w:t xml:space="preserve">«Строительство объекта ведется по адресу: улица Дубравная, владение 50/1. Его площадь составит более 2 800 квадратных метров. Сейчас начались работы по остеклению и отделке фасадов дворца бракосочетания», – сказал </w:t>
      </w:r>
      <w:r w:rsidRPr="00056A91">
        <w:rPr>
          <w:b/>
          <w:color w:val="000000"/>
          <w:sz w:val="28"/>
          <w:szCs w:val="28"/>
          <w:lang w:val="ru-RU"/>
        </w:rPr>
        <w:t xml:space="preserve">Рафик </w:t>
      </w:r>
      <w:proofErr w:type="spellStart"/>
      <w:r w:rsidRPr="00056A91">
        <w:rPr>
          <w:b/>
          <w:color w:val="000000"/>
          <w:sz w:val="28"/>
          <w:szCs w:val="28"/>
          <w:lang w:val="ru-RU"/>
        </w:rPr>
        <w:t>Загрутдинов</w:t>
      </w:r>
      <w:proofErr w:type="spellEnd"/>
      <w:r w:rsidRPr="00056A91">
        <w:rPr>
          <w:b/>
          <w:color w:val="000000"/>
          <w:sz w:val="28"/>
          <w:szCs w:val="28"/>
          <w:lang w:val="ru-RU"/>
        </w:rPr>
        <w:t>.</w:t>
      </w:r>
      <w:r w:rsidR="00733D7E">
        <w:rPr>
          <w:b/>
          <w:color w:val="000000"/>
          <w:sz w:val="28"/>
          <w:szCs w:val="28"/>
          <w:lang w:val="ru-RU"/>
        </w:rPr>
        <w:t xml:space="preserve"> </w:t>
      </w:r>
    </w:p>
    <w:p w14:paraId="335AFE47" w14:textId="04B87D65" w:rsidR="00B16EE0" w:rsidRPr="00056A91" w:rsidRDefault="00B16EE0" w:rsidP="00E66EC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56A91">
        <w:rPr>
          <w:color w:val="000000"/>
          <w:sz w:val="28"/>
          <w:szCs w:val="28"/>
          <w:lang w:val="ru-RU"/>
        </w:rPr>
        <w:t>В здании планируется разместить зоны торжественной регистрации брака, залы ожидания и для фотосессий. Будут устроены комнаты жениха, невесты, оборудована костюмерная.</w:t>
      </w:r>
      <w:r w:rsidR="00733D7E">
        <w:rPr>
          <w:color w:val="000000"/>
          <w:sz w:val="28"/>
          <w:szCs w:val="28"/>
          <w:lang w:val="ru-RU"/>
        </w:rPr>
        <w:t xml:space="preserve"> </w:t>
      </w:r>
    </w:p>
    <w:p w14:paraId="09AA780B" w14:textId="59EB5284" w:rsidR="00B16EE0" w:rsidRPr="00056A91" w:rsidRDefault="00B16EE0" w:rsidP="00E66ECA">
      <w:pPr>
        <w:spacing w:after="240"/>
        <w:ind w:firstLine="709"/>
        <w:jc w:val="both"/>
        <w:rPr>
          <w:sz w:val="28"/>
          <w:szCs w:val="28"/>
          <w:lang w:val="ru-RU"/>
        </w:rPr>
      </w:pPr>
      <w:r w:rsidRPr="00056A91">
        <w:rPr>
          <w:sz w:val="28"/>
          <w:szCs w:val="28"/>
          <w:lang w:val="ru-RU"/>
        </w:rPr>
        <w:t>«Свыше 40</w:t>
      </w:r>
      <w:r w:rsidR="00E66ECA">
        <w:rPr>
          <w:sz w:val="28"/>
          <w:szCs w:val="28"/>
          <w:lang w:val="ru-RU"/>
        </w:rPr>
        <w:t xml:space="preserve"> процентов</w:t>
      </w:r>
      <w:r w:rsidRPr="00056A91">
        <w:rPr>
          <w:sz w:val="28"/>
          <w:szCs w:val="28"/>
          <w:lang w:val="ru-RU"/>
        </w:rPr>
        <w:t xml:space="preserve"> столичных молодоженов выбирают для регистрац</w:t>
      </w:r>
      <w:r>
        <w:rPr>
          <w:sz w:val="28"/>
          <w:szCs w:val="28"/>
          <w:lang w:val="ru-RU"/>
        </w:rPr>
        <w:t xml:space="preserve">ии брака дворцы бракосочетания. Мы не только </w:t>
      </w:r>
      <w:proofErr w:type="spellStart"/>
      <w:r>
        <w:rPr>
          <w:sz w:val="28"/>
          <w:szCs w:val="28"/>
          <w:lang w:val="ru-RU"/>
        </w:rPr>
        <w:t>планово</w:t>
      </w:r>
      <w:proofErr w:type="spellEnd"/>
      <w:r>
        <w:rPr>
          <w:sz w:val="28"/>
          <w:szCs w:val="28"/>
          <w:lang w:val="ru-RU"/>
        </w:rPr>
        <w:t xml:space="preserve"> обновляем интерьеры работающих дворцов бракосочетаний, но и строим новые.  </w:t>
      </w:r>
      <w:r w:rsidRPr="00056A91">
        <w:rPr>
          <w:sz w:val="28"/>
          <w:szCs w:val="28"/>
          <w:lang w:val="ru-RU"/>
        </w:rPr>
        <w:t xml:space="preserve">Уже скоро </w:t>
      </w:r>
      <w:r>
        <w:rPr>
          <w:sz w:val="28"/>
          <w:szCs w:val="28"/>
          <w:lang w:val="ru-RU"/>
        </w:rPr>
        <w:t>для</w:t>
      </w:r>
      <w:r w:rsidRPr="00056A91">
        <w:rPr>
          <w:sz w:val="28"/>
          <w:szCs w:val="28"/>
          <w:lang w:val="ru-RU"/>
        </w:rPr>
        <w:t xml:space="preserve"> жителей </w:t>
      </w:r>
      <w:r w:rsidR="00733D7E">
        <w:rPr>
          <w:sz w:val="28"/>
          <w:szCs w:val="28"/>
          <w:lang w:val="ru-RU"/>
        </w:rPr>
        <w:t>С</w:t>
      </w:r>
      <w:r w:rsidRPr="00056A91">
        <w:rPr>
          <w:sz w:val="28"/>
          <w:szCs w:val="28"/>
          <w:lang w:val="ru-RU"/>
        </w:rPr>
        <w:t>еверо-</w:t>
      </w:r>
      <w:r w:rsidR="00733D7E">
        <w:rPr>
          <w:sz w:val="28"/>
          <w:szCs w:val="28"/>
          <w:lang w:val="ru-RU"/>
        </w:rPr>
        <w:t>З</w:t>
      </w:r>
      <w:r w:rsidRPr="00056A91">
        <w:rPr>
          <w:sz w:val="28"/>
          <w:szCs w:val="28"/>
          <w:lang w:val="ru-RU"/>
        </w:rPr>
        <w:t xml:space="preserve">ападного округа </w:t>
      </w:r>
      <w:r>
        <w:rPr>
          <w:sz w:val="28"/>
          <w:szCs w:val="28"/>
          <w:lang w:val="ru-RU"/>
        </w:rPr>
        <w:t xml:space="preserve">и всех москвичей </w:t>
      </w:r>
      <w:r w:rsidRPr="005E3981">
        <w:rPr>
          <w:sz w:val="28"/>
          <w:szCs w:val="28"/>
          <w:lang w:val="ru-RU"/>
        </w:rPr>
        <w:t xml:space="preserve">появится свой </w:t>
      </w:r>
      <w:r w:rsidRPr="00056A91">
        <w:rPr>
          <w:sz w:val="28"/>
          <w:szCs w:val="28"/>
          <w:lang w:val="ru-RU"/>
        </w:rPr>
        <w:t xml:space="preserve">современный дворец с двумя разными по стилистике торжественными залами, в которых смогут </w:t>
      </w:r>
      <w:r>
        <w:rPr>
          <w:sz w:val="28"/>
          <w:szCs w:val="28"/>
          <w:lang w:val="ru-RU"/>
        </w:rPr>
        <w:t>ежегодно регистрировать</w:t>
      </w:r>
      <w:r w:rsidRPr="00056A91">
        <w:rPr>
          <w:sz w:val="28"/>
          <w:szCs w:val="28"/>
          <w:lang w:val="ru-RU"/>
        </w:rPr>
        <w:t xml:space="preserve"> св</w:t>
      </w:r>
      <w:r>
        <w:rPr>
          <w:sz w:val="28"/>
          <w:szCs w:val="28"/>
          <w:lang w:val="ru-RU"/>
        </w:rPr>
        <w:t xml:space="preserve">ой семейный союз более </w:t>
      </w:r>
      <w:r w:rsidR="00E66ECA">
        <w:rPr>
          <w:sz w:val="28"/>
          <w:szCs w:val="28"/>
          <w:lang w:val="ru-RU"/>
        </w:rPr>
        <w:t>пяти-шести</w:t>
      </w:r>
      <w:r>
        <w:rPr>
          <w:sz w:val="28"/>
          <w:szCs w:val="28"/>
          <w:lang w:val="ru-RU"/>
        </w:rPr>
        <w:t xml:space="preserve"> тысяч пар</w:t>
      </w:r>
      <w:r w:rsidRPr="00056A91">
        <w:rPr>
          <w:sz w:val="28"/>
          <w:szCs w:val="28"/>
          <w:lang w:val="ru-RU"/>
        </w:rPr>
        <w:t xml:space="preserve">», </w:t>
      </w:r>
      <w:r w:rsidR="00A356B3">
        <w:rPr>
          <w:sz w:val="28"/>
          <w:szCs w:val="28"/>
          <w:lang w:val="ru-RU"/>
        </w:rPr>
        <w:t>‒</w:t>
      </w:r>
      <w:r w:rsidRPr="00056A91">
        <w:rPr>
          <w:sz w:val="28"/>
          <w:szCs w:val="28"/>
          <w:lang w:val="ru-RU"/>
        </w:rPr>
        <w:t xml:space="preserve"> рассказала начальник Управления ЗАГС </w:t>
      </w:r>
      <w:r w:rsidR="001B745C" w:rsidRPr="005E3981">
        <w:rPr>
          <w:sz w:val="28"/>
          <w:szCs w:val="28"/>
          <w:lang w:val="ru-RU"/>
        </w:rPr>
        <w:t xml:space="preserve">города </w:t>
      </w:r>
      <w:r w:rsidRPr="00056A91">
        <w:rPr>
          <w:sz w:val="28"/>
          <w:szCs w:val="28"/>
          <w:lang w:val="ru-RU"/>
        </w:rPr>
        <w:t>Москвы</w:t>
      </w:r>
      <w:r w:rsidR="00E66ECA" w:rsidRPr="00E66ECA">
        <w:rPr>
          <w:sz w:val="28"/>
          <w:szCs w:val="28"/>
          <w:lang w:val="ru-RU"/>
        </w:rPr>
        <w:t xml:space="preserve"> </w:t>
      </w:r>
      <w:r w:rsidR="00E66ECA" w:rsidRPr="00E66ECA">
        <w:rPr>
          <w:b/>
          <w:bCs/>
          <w:sz w:val="28"/>
          <w:szCs w:val="28"/>
          <w:lang w:val="ru-RU"/>
        </w:rPr>
        <w:t xml:space="preserve">Светлана </w:t>
      </w:r>
      <w:proofErr w:type="spellStart"/>
      <w:r w:rsidR="00E66ECA" w:rsidRPr="00E66ECA">
        <w:rPr>
          <w:b/>
          <w:bCs/>
          <w:sz w:val="28"/>
          <w:szCs w:val="28"/>
          <w:lang w:val="ru-RU"/>
        </w:rPr>
        <w:t>Уханева</w:t>
      </w:r>
      <w:proofErr w:type="spellEnd"/>
      <w:r w:rsidRPr="00056A91">
        <w:rPr>
          <w:sz w:val="28"/>
          <w:szCs w:val="28"/>
          <w:lang w:val="ru-RU"/>
        </w:rPr>
        <w:t xml:space="preserve">. </w:t>
      </w:r>
    </w:p>
    <w:p w14:paraId="11830C8E" w14:textId="49EC91CC" w:rsidR="00D17F6E" w:rsidRPr="00056A91" w:rsidRDefault="00001A86" w:rsidP="00E66ECA">
      <w:pPr>
        <w:tabs>
          <w:tab w:val="left" w:pos="993"/>
        </w:tabs>
        <w:spacing w:after="240"/>
        <w:ind w:firstLine="709"/>
        <w:jc w:val="both"/>
        <w:rPr>
          <w:sz w:val="28"/>
          <w:szCs w:val="28"/>
          <w:lang w:val="ru-RU"/>
        </w:rPr>
      </w:pPr>
      <w:r w:rsidRPr="00056A91">
        <w:rPr>
          <w:sz w:val="28"/>
          <w:szCs w:val="28"/>
          <w:lang w:val="ru-RU"/>
        </w:rPr>
        <w:t>Также во дворце будут расположены холл ожидания для подачи заявления о заключении брака, рабочие кабинеты и служебные помещения. Территория вокруг здания будет благоустроена. Строительство дворца бракосочетания началось в 2023 году, работы планируется завершить в следующем году.</w:t>
      </w:r>
      <w:r w:rsidR="00901395">
        <w:rPr>
          <w:sz w:val="28"/>
          <w:szCs w:val="28"/>
          <w:lang w:val="ru-RU"/>
        </w:rPr>
        <w:t xml:space="preserve"> </w:t>
      </w:r>
    </w:p>
    <w:sectPr w:rsidR="00D17F6E" w:rsidRPr="00056A91">
      <w:headerReference w:type="default" r:id="rId7"/>
      <w:footerReference w:type="default" r:id="rId8"/>
      <w:pgSz w:w="11906" w:h="16838"/>
      <w:pgMar w:top="426" w:right="849" w:bottom="142" w:left="1134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3D72" w14:textId="77777777" w:rsidR="004D1F6B" w:rsidRDefault="004D1F6B">
      <w:r>
        <w:separator/>
      </w:r>
    </w:p>
  </w:endnote>
  <w:endnote w:type="continuationSeparator" w:id="0">
    <w:p w14:paraId="4F7582F8" w14:textId="77777777" w:rsidR="004D1F6B" w:rsidRDefault="004D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EE80" w14:textId="77777777" w:rsidR="00D17F6E" w:rsidRDefault="00D17F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F4CD" w14:textId="77777777" w:rsidR="004D1F6B" w:rsidRDefault="004D1F6B">
      <w:r>
        <w:separator/>
      </w:r>
    </w:p>
  </w:footnote>
  <w:footnote w:type="continuationSeparator" w:id="0">
    <w:p w14:paraId="144DA69F" w14:textId="77777777" w:rsidR="004D1F6B" w:rsidRDefault="004D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A022" w14:textId="77777777" w:rsidR="00D17F6E" w:rsidRDefault="00001A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  <w:lang w:val="ru-RU" w:eastAsia="ru-RU"/>
      </w:rPr>
      <w:drawing>
        <wp:inline distT="0" distB="0" distL="0" distR="0" wp14:anchorId="66BD7578" wp14:editId="0D507934">
          <wp:extent cx="7678571" cy="170364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E"/>
    <w:rsid w:val="00001A86"/>
    <w:rsid w:val="00056A91"/>
    <w:rsid w:val="001B745C"/>
    <w:rsid w:val="003166B7"/>
    <w:rsid w:val="003B2DB4"/>
    <w:rsid w:val="004D1F6B"/>
    <w:rsid w:val="005E3981"/>
    <w:rsid w:val="006347AA"/>
    <w:rsid w:val="00733D7E"/>
    <w:rsid w:val="00813F03"/>
    <w:rsid w:val="00894516"/>
    <w:rsid w:val="00901395"/>
    <w:rsid w:val="00A356B3"/>
    <w:rsid w:val="00B16EE0"/>
    <w:rsid w:val="00C10970"/>
    <w:rsid w:val="00D17F6E"/>
    <w:rsid w:val="00E31C1B"/>
    <w:rsid w:val="00E63DBC"/>
    <w:rsid w:val="00E66ECA"/>
    <w:rsid w:val="00F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4A4C"/>
  <w15:docId w15:val="{95F532D7-0D67-40A2-9E28-48FCF44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446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4441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7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170C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0170CB"/>
    <w:rPr>
      <w:rFonts w:ascii="Times New Roman" w:eastAsia="Times New Roman" w:hAnsi="Times New Roman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70C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c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color w:val="000000"/>
      <w:lang w:eastAsia="en-US"/>
    </w:rPr>
  </w:style>
  <w:style w:type="table" w:styleId="ad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F4465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No Spacing"/>
    <w:uiPriority w:val="1"/>
    <w:qFormat/>
    <w:rsid w:val="00BF3867"/>
    <w:rPr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34917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C00ED"/>
    <w:rPr>
      <w:lang w:val="en-US" w:eastAsia="en-US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Xr1Vn1zWOb7zl7j0XqSbsf1MQ==">CgMxLjA4AHIhMWE5WUZaUHdybUVGNWpsS0FqVUdoR2Y3WF9OVVZtc0I0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dcterms:created xsi:type="dcterms:W3CDTF">2024-06-17T11:29:00Z</dcterms:created>
  <dcterms:modified xsi:type="dcterms:W3CDTF">2024-06-17T11:29:00Z</dcterms:modified>
</cp:coreProperties>
</file>